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31D62" w14:textId="77777777" w:rsidR="00737BCF" w:rsidRDefault="00BE061A" w:rsidP="0077025E">
      <w:pPr>
        <w:spacing w:after="0"/>
        <w:jc w:val="center"/>
        <w:rPr>
          <w:sz w:val="24"/>
          <w:szCs w:val="24"/>
        </w:rPr>
      </w:pPr>
      <w:r>
        <w:rPr>
          <w:noProof/>
          <w:sz w:val="24"/>
          <w:szCs w:val="24"/>
        </w:rPr>
        <w:drawing>
          <wp:inline distT="0" distB="0" distL="0" distR="0" wp14:anchorId="568E3DA0" wp14:editId="29DF0189">
            <wp:extent cx="799465" cy="7595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191" cy="798292"/>
                    </a:xfrm>
                    <a:prstGeom prst="rect">
                      <a:avLst/>
                    </a:prstGeom>
                  </pic:spPr>
                </pic:pic>
              </a:graphicData>
            </a:graphic>
          </wp:inline>
        </w:drawing>
      </w:r>
    </w:p>
    <w:p w14:paraId="3964E8F4" w14:textId="0069A201" w:rsidR="00395A09" w:rsidRDefault="000F4C56" w:rsidP="0077025E">
      <w:pPr>
        <w:spacing w:after="0"/>
        <w:jc w:val="center"/>
      </w:pPr>
      <w:r>
        <w:t>Keyes Community Services District</w:t>
      </w:r>
    </w:p>
    <w:p w14:paraId="0A3A4E47" w14:textId="308594C1" w:rsidR="000F4C56" w:rsidRDefault="000F4C56" w:rsidP="0077025E">
      <w:pPr>
        <w:spacing w:after="0"/>
        <w:jc w:val="center"/>
      </w:pPr>
      <w:r>
        <w:t>5601 7</w:t>
      </w:r>
      <w:r w:rsidRPr="000F4C56">
        <w:rPr>
          <w:vertAlign w:val="superscript"/>
        </w:rPr>
        <w:t>th</w:t>
      </w:r>
      <w:r>
        <w:t xml:space="preserve"> Street, P O Box 699</w:t>
      </w:r>
    </w:p>
    <w:p w14:paraId="4D686257" w14:textId="13FC556C" w:rsidR="000F4C56" w:rsidRPr="001C5B8E" w:rsidRDefault="000F4C56" w:rsidP="0077025E">
      <w:pPr>
        <w:spacing w:after="0"/>
        <w:jc w:val="center"/>
        <w:rPr>
          <w:lang w:val="es-ES"/>
        </w:rPr>
      </w:pPr>
      <w:r w:rsidRPr="001C5B8E">
        <w:rPr>
          <w:lang w:val="es-ES"/>
        </w:rPr>
        <w:t>Keyes, Ca 95328</w:t>
      </w:r>
    </w:p>
    <w:p w14:paraId="27DACEB8" w14:textId="0A80D17A" w:rsidR="000F4C56" w:rsidRPr="001C5B8E" w:rsidRDefault="000F4C56" w:rsidP="0077025E">
      <w:pPr>
        <w:spacing w:after="0"/>
        <w:jc w:val="center"/>
        <w:rPr>
          <w:lang w:val="es-ES"/>
        </w:rPr>
      </w:pPr>
      <w:r w:rsidRPr="001C5B8E">
        <w:rPr>
          <w:lang w:val="es-ES"/>
        </w:rPr>
        <w:t>209-668-8341</w:t>
      </w:r>
    </w:p>
    <w:p w14:paraId="58DD37BC" w14:textId="56E1E094" w:rsidR="000F4C56" w:rsidRPr="001C5B8E" w:rsidRDefault="000F4C56" w:rsidP="0077025E">
      <w:pPr>
        <w:spacing w:after="0"/>
        <w:jc w:val="center"/>
        <w:rPr>
          <w:lang w:val="es-ES"/>
        </w:rPr>
      </w:pPr>
      <w:r w:rsidRPr="001C5B8E">
        <w:rPr>
          <w:lang w:val="es-ES"/>
        </w:rPr>
        <w:t>209-668-8396</w:t>
      </w:r>
    </w:p>
    <w:p w14:paraId="4B99F1FE" w14:textId="5C98EAE5" w:rsidR="00B35BA3" w:rsidRPr="001C5B8E" w:rsidRDefault="00B35BA3" w:rsidP="00B35BA3">
      <w:pPr>
        <w:spacing w:after="0"/>
        <w:rPr>
          <w:lang w:val="es-ES"/>
        </w:rPr>
      </w:pPr>
      <w:r>
        <w:rPr>
          <w:noProof/>
        </w:rPr>
        <mc:AlternateContent>
          <mc:Choice Requires="wps">
            <w:drawing>
              <wp:anchor distT="0" distB="0" distL="114300" distR="114300" simplePos="0" relativeHeight="251659264" behindDoc="0" locked="0" layoutInCell="1" allowOverlap="1" wp14:anchorId="7178489A" wp14:editId="6651B5F3">
                <wp:simplePos x="0" y="0"/>
                <wp:positionH relativeFrom="column">
                  <wp:posOffset>9524</wp:posOffset>
                </wp:positionH>
                <wp:positionV relativeFrom="paragraph">
                  <wp:posOffset>70485</wp:posOffset>
                </wp:positionV>
                <wp:extent cx="6067425" cy="19050"/>
                <wp:effectExtent l="0" t="0" r="28575" b="19050"/>
                <wp:wrapNone/>
                <wp:docPr id="1541973276" name="Straight Connector 1"/>
                <wp:cNvGraphicFramePr/>
                <a:graphic xmlns:a="http://schemas.openxmlformats.org/drawingml/2006/main">
                  <a:graphicData uri="http://schemas.microsoft.com/office/word/2010/wordprocessingShape">
                    <wps:wsp>
                      <wps:cNvCnPr/>
                      <wps:spPr>
                        <a:xfrm>
                          <a:off x="0" y="0"/>
                          <a:ext cx="60674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157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5.55pt" to="47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" strokecolor="#4579b8 [3044]"/>
            </w:pict>
          </mc:Fallback>
        </mc:AlternateContent>
      </w:r>
    </w:p>
    <w:p w14:paraId="1F87DC11"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August 6, 2024</w:t>
      </w:r>
    </w:p>
    <w:p w14:paraId="3A1235D8"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p>
    <w:p w14:paraId="67A865C0"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Un saludo a todos:</w:t>
      </w:r>
    </w:p>
    <w:p w14:paraId="42545F20"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Esta carta es para informarle y actualizarlo sobre el progreso de nuestro proyecto TCP (</w:t>
      </w:r>
      <w:proofErr w:type="spellStart"/>
      <w:r w:rsidRPr="001C5B8E">
        <w:rPr>
          <w:rFonts w:ascii="Aptos" w:eastAsia="Aptos" w:hAnsi="Aptos" w:cs="Times New Roman"/>
          <w:kern w:val="2"/>
          <w:lang w:val="es-ES"/>
          <w14:ligatures w14:val="standardContextual"/>
        </w:rPr>
        <w:t>tricloropropano</w:t>
      </w:r>
      <w:proofErr w:type="spellEnd"/>
      <w:r w:rsidRPr="001C5B8E">
        <w:rPr>
          <w:rFonts w:ascii="Aptos" w:eastAsia="Aptos" w:hAnsi="Aptos" w:cs="Times New Roman"/>
          <w:kern w:val="2"/>
          <w:lang w:val="es-ES"/>
          <w14:ligatures w14:val="standardContextual"/>
        </w:rPr>
        <w:t xml:space="preserve">). Se trata de un proyecto que mejorará la calidad y seguridad de nuestra agua potable. </w:t>
      </w:r>
    </w:p>
    <w:p w14:paraId="39D22970"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 xml:space="preserve">La construcción de nuestro proyecto de filtración de agua que eliminará la amenaza del químico 1,2,3-TCP comenzará este mes de agosto. La instalación de estos filtros de agua se llevará a cabo en el lote vacío que se encuentra al norte del centro comunitario (edificio PAL). El contratista también instalará filtros de agua en el pozo #9 ubicado en </w:t>
      </w:r>
      <w:proofErr w:type="spellStart"/>
      <w:r w:rsidRPr="001C5B8E">
        <w:rPr>
          <w:rFonts w:ascii="Aptos" w:eastAsia="Aptos" w:hAnsi="Aptos" w:cs="Times New Roman"/>
          <w:kern w:val="2"/>
          <w:lang w:val="es-ES"/>
          <w14:ligatures w14:val="standardContextual"/>
        </w:rPr>
        <w:t>Faith</w:t>
      </w:r>
      <w:proofErr w:type="spellEnd"/>
      <w:r w:rsidRPr="001C5B8E">
        <w:rPr>
          <w:rFonts w:ascii="Aptos" w:eastAsia="Aptos" w:hAnsi="Aptos" w:cs="Times New Roman"/>
          <w:kern w:val="2"/>
          <w:lang w:val="es-ES"/>
          <w14:ligatures w14:val="standardContextual"/>
        </w:rPr>
        <w:t xml:space="preserve"> Home Road, al norte de Keyes Road. Una vez que se complete este proyecto, tendremos el agua potable más segura de la historia. Nuestros ingenieros mantuvieron una reunión previa a la construcción con el contratista el mes pasado y la fecha tentativa de inicio del proyecto es el 26 de agosto de 2024.</w:t>
      </w:r>
    </w:p>
    <w:p w14:paraId="4E8C8D38"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El costo total del proyecto se estima en 15 millones de dólares, de los cuales 12 millones fueron pagados por la Agencia de Protección Ambiental. La parte del costo de nuestro distrito es de aproximadamente $3 millones. KCSD tiene una cuenta de fondos muy saludable para pagar nuestra parte, por lo tanto, no hay necesidad de preocuparse por aumentar las tarifas del servicio de agua durante mucho tiempo.</w:t>
      </w:r>
    </w:p>
    <w:p w14:paraId="01128DE4"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Si tiene alguna pregunta o inquietud con respecto a este proyecto, no dude en ponerse en contacto conmigo o con nuestro personal de mantenimiento</w:t>
      </w:r>
    </w:p>
    <w:p w14:paraId="3FDA1090"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Saludos</w:t>
      </w:r>
    </w:p>
    <w:p w14:paraId="2BBA28A6" w14:textId="77777777" w:rsidR="001C5B8E" w:rsidRPr="001C5B8E" w:rsidRDefault="001C5B8E" w:rsidP="001C5B8E">
      <w:pPr>
        <w:spacing w:after="160" w:line="259" w:lineRule="auto"/>
        <w:rPr>
          <w:rFonts w:ascii="Aptos" w:eastAsia="Aptos" w:hAnsi="Aptos" w:cs="Times New Roman"/>
          <w:kern w:val="2"/>
          <w:lang w:val="es-ES"/>
          <w14:ligatures w14:val="standardContextual"/>
        </w:rPr>
      </w:pPr>
    </w:p>
    <w:p w14:paraId="1FB6406C" w14:textId="77777777" w:rsidR="001C5B8E" w:rsidRPr="001C5B8E" w:rsidRDefault="001C5B8E" w:rsidP="001C5B8E">
      <w:pPr>
        <w:spacing w:after="0" w:line="240"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Ernie Garza</w:t>
      </w:r>
    </w:p>
    <w:p w14:paraId="2DD23A17" w14:textId="77777777" w:rsidR="001C5B8E" w:rsidRPr="001C5B8E" w:rsidRDefault="001C5B8E" w:rsidP="001C5B8E">
      <w:pPr>
        <w:spacing w:after="0" w:line="240" w:lineRule="auto"/>
        <w:rPr>
          <w:rFonts w:ascii="Aptos" w:eastAsia="Aptos" w:hAnsi="Aptos" w:cs="Times New Roman"/>
          <w:kern w:val="2"/>
          <w:lang w:val="es-ES"/>
          <w14:ligatures w14:val="standardContextual"/>
        </w:rPr>
      </w:pPr>
      <w:r w:rsidRPr="001C5B8E">
        <w:rPr>
          <w:rFonts w:ascii="Aptos" w:eastAsia="Aptos" w:hAnsi="Aptos" w:cs="Times New Roman"/>
          <w:kern w:val="2"/>
          <w:lang w:val="es-ES"/>
          <w14:ligatures w14:val="standardContextual"/>
        </w:rPr>
        <w:t>Gerente General de KCSD</w:t>
      </w:r>
    </w:p>
    <w:p w14:paraId="750B4970" w14:textId="77777777" w:rsidR="001C5B8E" w:rsidRPr="001C5B8E" w:rsidRDefault="001C5B8E" w:rsidP="001C5B8E">
      <w:pPr>
        <w:spacing w:after="0" w:line="240" w:lineRule="auto"/>
        <w:rPr>
          <w:rFonts w:ascii="Aptos" w:eastAsia="Aptos" w:hAnsi="Aptos" w:cs="Times New Roman"/>
          <w:kern w:val="2"/>
          <w14:ligatures w14:val="standardContextual"/>
        </w:rPr>
      </w:pPr>
      <w:proofErr w:type="spellStart"/>
      <w:r w:rsidRPr="001C5B8E">
        <w:rPr>
          <w:rFonts w:ascii="Aptos" w:eastAsia="Aptos" w:hAnsi="Aptos" w:cs="Times New Roman"/>
          <w:kern w:val="2"/>
          <w14:ligatures w14:val="standardContextual"/>
        </w:rPr>
        <w:t>Oficina</w:t>
      </w:r>
      <w:proofErr w:type="spellEnd"/>
      <w:r w:rsidRPr="001C5B8E">
        <w:rPr>
          <w:rFonts w:ascii="Aptos" w:eastAsia="Aptos" w:hAnsi="Aptos" w:cs="Times New Roman"/>
          <w:kern w:val="2"/>
          <w14:ligatures w14:val="standardContextual"/>
        </w:rPr>
        <w:t xml:space="preserve">: </w:t>
      </w:r>
      <w:r w:rsidRPr="001C5B8E">
        <w:rPr>
          <w:rFonts w:ascii="Aptos" w:eastAsia="Aptos" w:hAnsi="Aptos" w:cs="Times New Roman"/>
          <w:kern w:val="2"/>
          <w14:ligatures w14:val="standardContextual"/>
        </w:rPr>
        <w:tab/>
        <w:t>209-668-8341</w:t>
      </w:r>
    </w:p>
    <w:p w14:paraId="5470C62F" w14:textId="0D0A85ED" w:rsidR="00DD50B0" w:rsidRPr="00932BB4" w:rsidRDefault="00DD50B0" w:rsidP="00E730B1">
      <w:pPr>
        <w:shd w:val="clear" w:color="auto" w:fill="FFFFFF"/>
        <w:spacing w:after="0" w:line="240" w:lineRule="auto"/>
        <w:jc w:val="center"/>
        <w:rPr>
          <w:rFonts w:ascii="Times New Roman" w:eastAsia="Times New Roman" w:hAnsi="Times New Roman" w:cs="Times New Roman"/>
        </w:rPr>
      </w:pPr>
    </w:p>
    <w:sectPr w:rsidR="00DD50B0" w:rsidRPr="00932BB4" w:rsidSect="00283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9606" w14:textId="77777777" w:rsidR="00053ADD" w:rsidRDefault="00053ADD" w:rsidP="00BA5AA7">
      <w:pPr>
        <w:spacing w:after="0" w:line="240" w:lineRule="auto"/>
      </w:pPr>
      <w:r>
        <w:separator/>
      </w:r>
    </w:p>
  </w:endnote>
  <w:endnote w:type="continuationSeparator" w:id="0">
    <w:p w14:paraId="2A296007" w14:textId="77777777" w:rsidR="00053ADD" w:rsidRDefault="00053ADD" w:rsidP="00BA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F2F41" w14:textId="77777777" w:rsidR="00053ADD" w:rsidRDefault="00053ADD" w:rsidP="00BA5AA7">
      <w:pPr>
        <w:spacing w:after="0" w:line="240" w:lineRule="auto"/>
      </w:pPr>
      <w:r>
        <w:separator/>
      </w:r>
    </w:p>
  </w:footnote>
  <w:footnote w:type="continuationSeparator" w:id="0">
    <w:p w14:paraId="302E8911" w14:textId="77777777" w:rsidR="00053ADD" w:rsidRDefault="00053ADD" w:rsidP="00BA5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0407"/>
    <w:multiLevelType w:val="hybridMultilevel"/>
    <w:tmpl w:val="7B74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E08FC"/>
    <w:multiLevelType w:val="multilevel"/>
    <w:tmpl w:val="9D50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F1426"/>
    <w:multiLevelType w:val="multilevel"/>
    <w:tmpl w:val="567E7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25A12"/>
    <w:multiLevelType w:val="hybridMultilevel"/>
    <w:tmpl w:val="6C84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059C"/>
    <w:multiLevelType w:val="multilevel"/>
    <w:tmpl w:val="C9CAE7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5B4F2BBA"/>
    <w:multiLevelType w:val="singleLevel"/>
    <w:tmpl w:val="603C3670"/>
    <w:lvl w:ilvl="0">
      <w:start w:val="1"/>
      <w:numFmt w:val="lowerLetter"/>
      <w:lvlText w:val="%1."/>
      <w:lvlJc w:val="left"/>
      <w:pPr>
        <w:tabs>
          <w:tab w:val="num" w:pos="1080"/>
        </w:tabs>
        <w:ind w:left="1080" w:hanging="360"/>
      </w:pPr>
      <w:rPr>
        <w:rFonts w:hint="default"/>
      </w:rPr>
    </w:lvl>
  </w:abstractNum>
  <w:abstractNum w:abstractNumId="6" w15:restartNumberingAfterBreak="0">
    <w:nsid w:val="7867685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23882673">
    <w:abstractNumId w:val="0"/>
  </w:num>
  <w:num w:numId="2" w16cid:durableId="1034693666">
    <w:abstractNumId w:val="1"/>
  </w:num>
  <w:num w:numId="3" w16cid:durableId="326057036">
    <w:abstractNumId w:val="3"/>
  </w:num>
  <w:num w:numId="4" w16cid:durableId="2138641473">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5" w16cid:durableId="1944260424">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 w16cid:durableId="103207236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7" w16cid:durableId="194965252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8" w16cid:durableId="115175221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9" w16cid:durableId="168409119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 w16cid:durableId="126248898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1" w16cid:durableId="1287727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2" w16cid:durableId="139875050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146357743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4" w16cid:durableId="1805806051">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5" w16cid:durableId="84228639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6" w16cid:durableId="1344939046">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521939849">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75185142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858935162">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1402094235">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421924630">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16cid:durableId="20213243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218907902">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4" w16cid:durableId="2060860721">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5" w16cid:durableId="213977988">
    <w:abstractNumId w:val="6"/>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6" w16cid:durableId="1638339675">
    <w:abstractNumId w:val="4"/>
  </w:num>
  <w:num w:numId="27" w16cid:durableId="853156937">
    <w:abstractNumId w:val="2"/>
  </w:num>
  <w:num w:numId="28" w16cid:durableId="1267611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CF"/>
    <w:rsid w:val="000129A3"/>
    <w:rsid w:val="000162C1"/>
    <w:rsid w:val="00023F32"/>
    <w:rsid w:val="0003120E"/>
    <w:rsid w:val="0003267A"/>
    <w:rsid w:val="00041A64"/>
    <w:rsid w:val="00053ADD"/>
    <w:rsid w:val="0005565D"/>
    <w:rsid w:val="000728AB"/>
    <w:rsid w:val="00080A83"/>
    <w:rsid w:val="00082DB0"/>
    <w:rsid w:val="000837F5"/>
    <w:rsid w:val="0008451F"/>
    <w:rsid w:val="0009769C"/>
    <w:rsid w:val="000A6A47"/>
    <w:rsid w:val="000B0329"/>
    <w:rsid w:val="000C4A75"/>
    <w:rsid w:val="000E7767"/>
    <w:rsid w:val="000F4C56"/>
    <w:rsid w:val="000F582B"/>
    <w:rsid w:val="00106FCE"/>
    <w:rsid w:val="00124840"/>
    <w:rsid w:val="00125356"/>
    <w:rsid w:val="00125AF6"/>
    <w:rsid w:val="00136B74"/>
    <w:rsid w:val="001831D3"/>
    <w:rsid w:val="00185A6C"/>
    <w:rsid w:val="001876E3"/>
    <w:rsid w:val="00190490"/>
    <w:rsid w:val="0019303B"/>
    <w:rsid w:val="001A0C31"/>
    <w:rsid w:val="001A3CB3"/>
    <w:rsid w:val="001A5B72"/>
    <w:rsid w:val="001C5B8E"/>
    <w:rsid w:val="00200E1B"/>
    <w:rsid w:val="00215337"/>
    <w:rsid w:val="002217B1"/>
    <w:rsid w:val="00235383"/>
    <w:rsid w:val="00237AC6"/>
    <w:rsid w:val="00241AE1"/>
    <w:rsid w:val="00241B83"/>
    <w:rsid w:val="00250895"/>
    <w:rsid w:val="00262E9E"/>
    <w:rsid w:val="00270B58"/>
    <w:rsid w:val="00274E5F"/>
    <w:rsid w:val="0028373A"/>
    <w:rsid w:val="00291679"/>
    <w:rsid w:val="002A65E6"/>
    <w:rsid w:val="002B0B06"/>
    <w:rsid w:val="002B278E"/>
    <w:rsid w:val="002C3652"/>
    <w:rsid w:val="002C7F48"/>
    <w:rsid w:val="002E0F61"/>
    <w:rsid w:val="002E3A36"/>
    <w:rsid w:val="002F0621"/>
    <w:rsid w:val="00303D03"/>
    <w:rsid w:val="0032007C"/>
    <w:rsid w:val="00322830"/>
    <w:rsid w:val="00324A88"/>
    <w:rsid w:val="003476F8"/>
    <w:rsid w:val="00351A81"/>
    <w:rsid w:val="0035423D"/>
    <w:rsid w:val="0037038B"/>
    <w:rsid w:val="00371507"/>
    <w:rsid w:val="00376A36"/>
    <w:rsid w:val="00395A09"/>
    <w:rsid w:val="003968EA"/>
    <w:rsid w:val="00397D25"/>
    <w:rsid w:val="003C040E"/>
    <w:rsid w:val="003F12E2"/>
    <w:rsid w:val="00401E77"/>
    <w:rsid w:val="0040569B"/>
    <w:rsid w:val="0041425D"/>
    <w:rsid w:val="004172F9"/>
    <w:rsid w:val="004243D7"/>
    <w:rsid w:val="004315F9"/>
    <w:rsid w:val="00465535"/>
    <w:rsid w:val="004732D5"/>
    <w:rsid w:val="00483419"/>
    <w:rsid w:val="004836E7"/>
    <w:rsid w:val="0048582F"/>
    <w:rsid w:val="00497015"/>
    <w:rsid w:val="004D2F2D"/>
    <w:rsid w:val="004D4501"/>
    <w:rsid w:val="004D45C5"/>
    <w:rsid w:val="004D4A2C"/>
    <w:rsid w:val="004E31EF"/>
    <w:rsid w:val="004F0584"/>
    <w:rsid w:val="004F0B59"/>
    <w:rsid w:val="005016F4"/>
    <w:rsid w:val="00506656"/>
    <w:rsid w:val="0051319A"/>
    <w:rsid w:val="005158E4"/>
    <w:rsid w:val="00523020"/>
    <w:rsid w:val="0052511F"/>
    <w:rsid w:val="00527499"/>
    <w:rsid w:val="00536EAE"/>
    <w:rsid w:val="00560AF1"/>
    <w:rsid w:val="00571491"/>
    <w:rsid w:val="00574B0A"/>
    <w:rsid w:val="00576FB3"/>
    <w:rsid w:val="005805D0"/>
    <w:rsid w:val="005812AB"/>
    <w:rsid w:val="00582D24"/>
    <w:rsid w:val="00583CD2"/>
    <w:rsid w:val="00597594"/>
    <w:rsid w:val="005A09F5"/>
    <w:rsid w:val="005A0C25"/>
    <w:rsid w:val="005A6B6B"/>
    <w:rsid w:val="005B6597"/>
    <w:rsid w:val="005B69E0"/>
    <w:rsid w:val="005C1457"/>
    <w:rsid w:val="005F7026"/>
    <w:rsid w:val="006014C2"/>
    <w:rsid w:val="00615713"/>
    <w:rsid w:val="00621FFC"/>
    <w:rsid w:val="0063227B"/>
    <w:rsid w:val="00645958"/>
    <w:rsid w:val="00646F03"/>
    <w:rsid w:val="006524D9"/>
    <w:rsid w:val="00656692"/>
    <w:rsid w:val="00660162"/>
    <w:rsid w:val="006734E3"/>
    <w:rsid w:val="00681B95"/>
    <w:rsid w:val="006824EF"/>
    <w:rsid w:val="006927D6"/>
    <w:rsid w:val="00693BB4"/>
    <w:rsid w:val="006A287F"/>
    <w:rsid w:val="006A6433"/>
    <w:rsid w:val="006B7710"/>
    <w:rsid w:val="006C0506"/>
    <w:rsid w:val="006E0241"/>
    <w:rsid w:val="006F01A2"/>
    <w:rsid w:val="0070111D"/>
    <w:rsid w:val="00702E9C"/>
    <w:rsid w:val="00705DBA"/>
    <w:rsid w:val="00707425"/>
    <w:rsid w:val="0073126B"/>
    <w:rsid w:val="00734C83"/>
    <w:rsid w:val="00737BCF"/>
    <w:rsid w:val="00737C05"/>
    <w:rsid w:val="00745078"/>
    <w:rsid w:val="00751921"/>
    <w:rsid w:val="007550A1"/>
    <w:rsid w:val="007562F8"/>
    <w:rsid w:val="0077025E"/>
    <w:rsid w:val="0078595B"/>
    <w:rsid w:val="007869BA"/>
    <w:rsid w:val="007A47C2"/>
    <w:rsid w:val="007A6861"/>
    <w:rsid w:val="007B2940"/>
    <w:rsid w:val="007B4496"/>
    <w:rsid w:val="007B4942"/>
    <w:rsid w:val="007C09D4"/>
    <w:rsid w:val="007D1C16"/>
    <w:rsid w:val="007D5AEC"/>
    <w:rsid w:val="007E2AEB"/>
    <w:rsid w:val="007F51D6"/>
    <w:rsid w:val="00804DFA"/>
    <w:rsid w:val="00811E69"/>
    <w:rsid w:val="008177FD"/>
    <w:rsid w:val="008222D4"/>
    <w:rsid w:val="00830C82"/>
    <w:rsid w:val="0083725D"/>
    <w:rsid w:val="00842B4D"/>
    <w:rsid w:val="00851705"/>
    <w:rsid w:val="00852D57"/>
    <w:rsid w:val="0086547E"/>
    <w:rsid w:val="00873E1E"/>
    <w:rsid w:val="008769F5"/>
    <w:rsid w:val="00891BC1"/>
    <w:rsid w:val="0089502E"/>
    <w:rsid w:val="00897C92"/>
    <w:rsid w:val="008A1A36"/>
    <w:rsid w:val="008A3E56"/>
    <w:rsid w:val="008B2551"/>
    <w:rsid w:val="008B4833"/>
    <w:rsid w:val="008C6B8E"/>
    <w:rsid w:val="008D0032"/>
    <w:rsid w:val="008D3EF3"/>
    <w:rsid w:val="008F4776"/>
    <w:rsid w:val="00901540"/>
    <w:rsid w:val="009133D2"/>
    <w:rsid w:val="009157F1"/>
    <w:rsid w:val="009319DA"/>
    <w:rsid w:val="00932BB4"/>
    <w:rsid w:val="0094367F"/>
    <w:rsid w:val="0094609B"/>
    <w:rsid w:val="00955D2E"/>
    <w:rsid w:val="00957765"/>
    <w:rsid w:val="00965729"/>
    <w:rsid w:val="00985125"/>
    <w:rsid w:val="009A238A"/>
    <w:rsid w:val="009A3B22"/>
    <w:rsid w:val="009A67E2"/>
    <w:rsid w:val="009B05C1"/>
    <w:rsid w:val="009B39C1"/>
    <w:rsid w:val="009C2AA1"/>
    <w:rsid w:val="009C4CA5"/>
    <w:rsid w:val="009C5C6B"/>
    <w:rsid w:val="009D0664"/>
    <w:rsid w:val="009E5985"/>
    <w:rsid w:val="009F6805"/>
    <w:rsid w:val="00A239D9"/>
    <w:rsid w:val="00A23F42"/>
    <w:rsid w:val="00A26D67"/>
    <w:rsid w:val="00A36163"/>
    <w:rsid w:val="00A36E30"/>
    <w:rsid w:val="00A50489"/>
    <w:rsid w:val="00A64A8A"/>
    <w:rsid w:val="00A71D5D"/>
    <w:rsid w:val="00A761DA"/>
    <w:rsid w:val="00A875D5"/>
    <w:rsid w:val="00A87D8E"/>
    <w:rsid w:val="00AA5E02"/>
    <w:rsid w:val="00AB5694"/>
    <w:rsid w:val="00B01020"/>
    <w:rsid w:val="00B0512A"/>
    <w:rsid w:val="00B05D68"/>
    <w:rsid w:val="00B06BF5"/>
    <w:rsid w:val="00B11EC0"/>
    <w:rsid w:val="00B12744"/>
    <w:rsid w:val="00B1459F"/>
    <w:rsid w:val="00B243DD"/>
    <w:rsid w:val="00B27C72"/>
    <w:rsid w:val="00B35177"/>
    <w:rsid w:val="00B35BA3"/>
    <w:rsid w:val="00B441D4"/>
    <w:rsid w:val="00B54760"/>
    <w:rsid w:val="00B90FFB"/>
    <w:rsid w:val="00BA1740"/>
    <w:rsid w:val="00BA27E1"/>
    <w:rsid w:val="00BA5AA7"/>
    <w:rsid w:val="00BB406B"/>
    <w:rsid w:val="00BD063B"/>
    <w:rsid w:val="00BD1BEE"/>
    <w:rsid w:val="00BE061A"/>
    <w:rsid w:val="00BE6528"/>
    <w:rsid w:val="00BF4E21"/>
    <w:rsid w:val="00C33CB1"/>
    <w:rsid w:val="00C43904"/>
    <w:rsid w:val="00C45DB9"/>
    <w:rsid w:val="00C60A3F"/>
    <w:rsid w:val="00C74264"/>
    <w:rsid w:val="00C76F01"/>
    <w:rsid w:val="00C843DE"/>
    <w:rsid w:val="00CA35EA"/>
    <w:rsid w:val="00CA40C9"/>
    <w:rsid w:val="00CA5D38"/>
    <w:rsid w:val="00CB6B34"/>
    <w:rsid w:val="00CC4469"/>
    <w:rsid w:val="00CC670D"/>
    <w:rsid w:val="00CC763E"/>
    <w:rsid w:val="00CD06FC"/>
    <w:rsid w:val="00CE650F"/>
    <w:rsid w:val="00CF3B53"/>
    <w:rsid w:val="00CF4CE4"/>
    <w:rsid w:val="00D2271C"/>
    <w:rsid w:val="00D22B63"/>
    <w:rsid w:val="00D252BF"/>
    <w:rsid w:val="00D356C6"/>
    <w:rsid w:val="00D4248D"/>
    <w:rsid w:val="00D61CC8"/>
    <w:rsid w:val="00D627A0"/>
    <w:rsid w:val="00D92787"/>
    <w:rsid w:val="00D961D3"/>
    <w:rsid w:val="00DB6BCC"/>
    <w:rsid w:val="00DD1C76"/>
    <w:rsid w:val="00DD50B0"/>
    <w:rsid w:val="00DD50FA"/>
    <w:rsid w:val="00DE74D6"/>
    <w:rsid w:val="00DF004B"/>
    <w:rsid w:val="00E26773"/>
    <w:rsid w:val="00E400F4"/>
    <w:rsid w:val="00E62E14"/>
    <w:rsid w:val="00E648A1"/>
    <w:rsid w:val="00E66EB3"/>
    <w:rsid w:val="00E730B1"/>
    <w:rsid w:val="00E845DC"/>
    <w:rsid w:val="00E9320F"/>
    <w:rsid w:val="00EA44E6"/>
    <w:rsid w:val="00EB69F9"/>
    <w:rsid w:val="00ED2069"/>
    <w:rsid w:val="00ED5AD1"/>
    <w:rsid w:val="00EE4F61"/>
    <w:rsid w:val="00EE5BE9"/>
    <w:rsid w:val="00EF1874"/>
    <w:rsid w:val="00EF60C2"/>
    <w:rsid w:val="00EF7FCF"/>
    <w:rsid w:val="00F14A09"/>
    <w:rsid w:val="00F27067"/>
    <w:rsid w:val="00F34827"/>
    <w:rsid w:val="00F37E69"/>
    <w:rsid w:val="00F444DC"/>
    <w:rsid w:val="00F61DAD"/>
    <w:rsid w:val="00F7459C"/>
    <w:rsid w:val="00F85C9C"/>
    <w:rsid w:val="00F91C1D"/>
    <w:rsid w:val="00FA5A71"/>
    <w:rsid w:val="00FB2E92"/>
    <w:rsid w:val="00FC3FAD"/>
    <w:rsid w:val="00FC6B36"/>
    <w:rsid w:val="00FD28A1"/>
    <w:rsid w:val="00FD7B70"/>
    <w:rsid w:val="00F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C124"/>
  <w15:docId w15:val="{70EA77B5-D82D-4A8D-9C64-CC06EA01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E7"/>
  </w:style>
  <w:style w:type="paragraph" w:styleId="Heading1">
    <w:name w:val="heading 1"/>
    <w:basedOn w:val="Normal"/>
    <w:next w:val="Normal"/>
    <w:link w:val="Heading1Char"/>
    <w:uiPriority w:val="2"/>
    <w:qFormat/>
    <w:rsid w:val="00DE74D6"/>
    <w:pPr>
      <w:spacing w:line="259" w:lineRule="auto"/>
      <w:contextualSpacing/>
      <w:outlineLvl w:val="0"/>
    </w:pPr>
    <w:rPr>
      <w:rFonts w:eastAsiaTheme="minorEastAsia"/>
      <w:b/>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81"/>
    <w:rPr>
      <w:rFonts w:ascii="Segoe UI" w:hAnsi="Segoe UI" w:cs="Segoe UI"/>
      <w:sz w:val="18"/>
      <w:szCs w:val="18"/>
    </w:rPr>
  </w:style>
  <w:style w:type="character" w:styleId="Hyperlink">
    <w:name w:val="Hyperlink"/>
    <w:uiPriority w:val="99"/>
    <w:unhideWhenUsed/>
    <w:rsid w:val="0078595B"/>
    <w:rPr>
      <w:color w:val="0000FF"/>
      <w:u w:val="single"/>
    </w:rPr>
  </w:style>
  <w:style w:type="paragraph" w:styleId="ListParagraph">
    <w:name w:val="List Paragraph"/>
    <w:basedOn w:val="Normal"/>
    <w:uiPriority w:val="34"/>
    <w:qFormat/>
    <w:rsid w:val="0078595B"/>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1"/>
    <w:rsid w:val="007859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CB6B34"/>
    <w:rPr>
      <w:color w:val="2B579A"/>
      <w:shd w:val="clear" w:color="auto" w:fill="E6E6E6"/>
    </w:rPr>
  </w:style>
  <w:style w:type="character" w:customStyle="1" w:styleId="Heading1Char">
    <w:name w:val="Heading 1 Char"/>
    <w:basedOn w:val="DefaultParagraphFont"/>
    <w:link w:val="Heading1"/>
    <w:uiPriority w:val="2"/>
    <w:rsid w:val="00DE74D6"/>
    <w:rPr>
      <w:rFonts w:eastAsiaTheme="minorEastAsia"/>
      <w:b/>
      <w:sz w:val="18"/>
      <w:szCs w:val="18"/>
      <w:lang w:eastAsia="ja-JP"/>
    </w:rPr>
  </w:style>
  <w:style w:type="paragraph" w:styleId="Title">
    <w:name w:val="Title"/>
    <w:basedOn w:val="Normal"/>
    <w:link w:val="TitleChar"/>
    <w:uiPriority w:val="1"/>
    <w:unhideWhenUsed/>
    <w:qFormat/>
    <w:rsid w:val="00DE74D6"/>
    <w:pPr>
      <w:spacing w:after="400" w:line="360" w:lineRule="auto"/>
      <w:ind w:left="-86"/>
      <w:contextualSpacing/>
    </w:pPr>
    <w:rPr>
      <w:rFonts w:eastAsiaTheme="minorEastAsia" w:cstheme="majorBidi"/>
      <w:color w:val="595959" w:themeColor="text1" w:themeTint="A6"/>
      <w:spacing w:val="-10"/>
      <w:kern w:val="28"/>
      <w:sz w:val="96"/>
      <w:szCs w:val="56"/>
      <w:lang w:eastAsia="ja-JP"/>
    </w:rPr>
  </w:style>
  <w:style w:type="character" w:customStyle="1" w:styleId="TitleChar">
    <w:name w:val="Title Char"/>
    <w:basedOn w:val="DefaultParagraphFont"/>
    <w:link w:val="Title"/>
    <w:uiPriority w:val="1"/>
    <w:rsid w:val="00DE74D6"/>
    <w:rPr>
      <w:rFonts w:eastAsiaTheme="minorEastAsia" w:cstheme="majorBidi"/>
      <w:color w:val="595959" w:themeColor="text1" w:themeTint="A6"/>
      <w:spacing w:val="-10"/>
      <w:kern w:val="28"/>
      <w:sz w:val="96"/>
      <w:szCs w:val="56"/>
      <w:lang w:eastAsia="ja-JP"/>
    </w:rPr>
  </w:style>
  <w:style w:type="table" w:styleId="TableGridLight">
    <w:name w:val="Grid Table Light"/>
    <w:basedOn w:val="TableNormal"/>
    <w:uiPriority w:val="40"/>
    <w:rsid w:val="00DE74D6"/>
    <w:pPr>
      <w:spacing w:after="0" w:line="240" w:lineRule="auto"/>
    </w:pPr>
    <w:rPr>
      <w:rFonts w:eastAsiaTheme="minorEastAsia"/>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A5AA7"/>
    <w:pPr>
      <w:spacing w:after="0" w:line="240" w:lineRule="auto"/>
    </w:pPr>
  </w:style>
  <w:style w:type="paragraph" w:customStyle="1" w:styleId="Default">
    <w:name w:val="Default"/>
    <w:rsid w:val="00BA5AA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A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AA7"/>
    <w:rPr>
      <w:sz w:val="20"/>
      <w:szCs w:val="20"/>
    </w:rPr>
  </w:style>
  <w:style w:type="character" w:styleId="FootnoteReference">
    <w:name w:val="footnote reference"/>
    <w:basedOn w:val="DefaultParagraphFont"/>
    <w:uiPriority w:val="99"/>
    <w:semiHidden/>
    <w:unhideWhenUsed/>
    <w:rsid w:val="00BA5AA7"/>
    <w:rPr>
      <w:vertAlign w:val="superscript"/>
    </w:rPr>
  </w:style>
  <w:style w:type="paragraph" w:styleId="NormalWeb">
    <w:name w:val="Normal (Web)"/>
    <w:basedOn w:val="Normal"/>
    <w:uiPriority w:val="99"/>
    <w:semiHidden/>
    <w:unhideWhenUsed/>
    <w:rsid w:val="00CA40C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C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535975">
      <w:bodyDiv w:val="1"/>
      <w:marLeft w:val="0"/>
      <w:marRight w:val="0"/>
      <w:marTop w:val="0"/>
      <w:marBottom w:val="0"/>
      <w:divBdr>
        <w:top w:val="none" w:sz="0" w:space="0" w:color="auto"/>
        <w:left w:val="none" w:sz="0" w:space="0" w:color="auto"/>
        <w:bottom w:val="none" w:sz="0" w:space="0" w:color="auto"/>
        <w:right w:val="none" w:sz="0" w:space="0" w:color="auto"/>
      </w:divBdr>
    </w:div>
    <w:div w:id="933896949">
      <w:bodyDiv w:val="1"/>
      <w:marLeft w:val="0"/>
      <w:marRight w:val="0"/>
      <w:marTop w:val="0"/>
      <w:marBottom w:val="0"/>
      <w:divBdr>
        <w:top w:val="none" w:sz="0" w:space="0" w:color="auto"/>
        <w:left w:val="none" w:sz="0" w:space="0" w:color="auto"/>
        <w:bottom w:val="none" w:sz="0" w:space="0" w:color="auto"/>
        <w:right w:val="none" w:sz="0" w:space="0" w:color="auto"/>
      </w:divBdr>
    </w:div>
    <w:div w:id="1043554536">
      <w:bodyDiv w:val="1"/>
      <w:marLeft w:val="0"/>
      <w:marRight w:val="0"/>
      <w:marTop w:val="0"/>
      <w:marBottom w:val="0"/>
      <w:divBdr>
        <w:top w:val="none" w:sz="0" w:space="0" w:color="auto"/>
        <w:left w:val="none" w:sz="0" w:space="0" w:color="auto"/>
        <w:bottom w:val="none" w:sz="0" w:space="0" w:color="auto"/>
        <w:right w:val="none" w:sz="0" w:space="0" w:color="auto"/>
      </w:divBdr>
      <w:divsChild>
        <w:div w:id="936250314">
          <w:marLeft w:val="0"/>
          <w:marRight w:val="0"/>
          <w:marTop w:val="0"/>
          <w:marBottom w:val="0"/>
          <w:divBdr>
            <w:top w:val="none" w:sz="0" w:space="0" w:color="auto"/>
            <w:left w:val="none" w:sz="0" w:space="0" w:color="auto"/>
            <w:bottom w:val="none" w:sz="0" w:space="0" w:color="auto"/>
            <w:right w:val="none" w:sz="0" w:space="0" w:color="auto"/>
          </w:divBdr>
        </w:div>
        <w:div w:id="1443307548">
          <w:marLeft w:val="0"/>
          <w:marRight w:val="0"/>
          <w:marTop w:val="0"/>
          <w:marBottom w:val="0"/>
          <w:divBdr>
            <w:top w:val="none" w:sz="0" w:space="0" w:color="auto"/>
            <w:left w:val="none" w:sz="0" w:space="0" w:color="auto"/>
            <w:bottom w:val="none" w:sz="0" w:space="0" w:color="auto"/>
            <w:right w:val="none" w:sz="0" w:space="0" w:color="auto"/>
          </w:divBdr>
        </w:div>
        <w:div w:id="1704939900">
          <w:marLeft w:val="0"/>
          <w:marRight w:val="0"/>
          <w:marTop w:val="0"/>
          <w:marBottom w:val="0"/>
          <w:divBdr>
            <w:top w:val="none" w:sz="0" w:space="0" w:color="auto"/>
            <w:left w:val="none" w:sz="0" w:space="0" w:color="auto"/>
            <w:bottom w:val="none" w:sz="0" w:space="0" w:color="auto"/>
            <w:right w:val="none" w:sz="0" w:space="0" w:color="auto"/>
          </w:divBdr>
        </w:div>
        <w:div w:id="835681673">
          <w:marLeft w:val="0"/>
          <w:marRight w:val="0"/>
          <w:marTop w:val="0"/>
          <w:marBottom w:val="0"/>
          <w:divBdr>
            <w:top w:val="none" w:sz="0" w:space="0" w:color="auto"/>
            <w:left w:val="none" w:sz="0" w:space="0" w:color="auto"/>
            <w:bottom w:val="none" w:sz="0" w:space="0" w:color="auto"/>
            <w:right w:val="none" w:sz="0" w:space="0" w:color="auto"/>
          </w:divBdr>
        </w:div>
        <w:div w:id="698971108">
          <w:marLeft w:val="0"/>
          <w:marRight w:val="0"/>
          <w:marTop w:val="0"/>
          <w:marBottom w:val="0"/>
          <w:divBdr>
            <w:top w:val="none" w:sz="0" w:space="0" w:color="auto"/>
            <w:left w:val="none" w:sz="0" w:space="0" w:color="auto"/>
            <w:bottom w:val="none" w:sz="0" w:space="0" w:color="auto"/>
            <w:right w:val="none" w:sz="0" w:space="0" w:color="auto"/>
          </w:divBdr>
        </w:div>
        <w:div w:id="312561314">
          <w:marLeft w:val="0"/>
          <w:marRight w:val="0"/>
          <w:marTop w:val="0"/>
          <w:marBottom w:val="0"/>
          <w:divBdr>
            <w:top w:val="none" w:sz="0" w:space="0" w:color="auto"/>
            <w:left w:val="none" w:sz="0" w:space="0" w:color="auto"/>
            <w:bottom w:val="none" w:sz="0" w:space="0" w:color="auto"/>
            <w:right w:val="none" w:sz="0" w:space="0" w:color="auto"/>
          </w:divBdr>
        </w:div>
      </w:divsChild>
    </w:div>
    <w:div w:id="1598101484">
      <w:bodyDiv w:val="1"/>
      <w:marLeft w:val="0"/>
      <w:marRight w:val="0"/>
      <w:marTop w:val="0"/>
      <w:marBottom w:val="0"/>
      <w:divBdr>
        <w:top w:val="none" w:sz="0" w:space="0" w:color="auto"/>
        <w:left w:val="none" w:sz="0" w:space="0" w:color="auto"/>
        <w:bottom w:val="none" w:sz="0" w:space="0" w:color="auto"/>
        <w:right w:val="none" w:sz="0" w:space="0" w:color="auto"/>
      </w:divBdr>
    </w:div>
    <w:div w:id="1667127306">
      <w:bodyDiv w:val="1"/>
      <w:marLeft w:val="0"/>
      <w:marRight w:val="0"/>
      <w:marTop w:val="0"/>
      <w:marBottom w:val="0"/>
      <w:divBdr>
        <w:top w:val="none" w:sz="0" w:space="0" w:color="auto"/>
        <w:left w:val="none" w:sz="0" w:space="0" w:color="auto"/>
        <w:bottom w:val="none" w:sz="0" w:space="0" w:color="auto"/>
        <w:right w:val="none" w:sz="0" w:space="0" w:color="auto"/>
      </w:divBdr>
    </w:div>
    <w:div w:id="1826697928">
      <w:bodyDiv w:val="1"/>
      <w:marLeft w:val="0"/>
      <w:marRight w:val="0"/>
      <w:marTop w:val="0"/>
      <w:marBottom w:val="0"/>
      <w:divBdr>
        <w:top w:val="none" w:sz="0" w:space="0" w:color="auto"/>
        <w:left w:val="none" w:sz="0" w:space="0" w:color="auto"/>
        <w:bottom w:val="none" w:sz="0" w:space="0" w:color="auto"/>
        <w:right w:val="none" w:sz="0" w:space="0" w:color="auto"/>
      </w:divBdr>
      <w:divsChild>
        <w:div w:id="800807055">
          <w:marLeft w:val="0"/>
          <w:marRight w:val="0"/>
          <w:marTop w:val="0"/>
          <w:marBottom w:val="0"/>
          <w:divBdr>
            <w:top w:val="none" w:sz="0" w:space="0" w:color="auto"/>
            <w:left w:val="none" w:sz="0" w:space="0" w:color="auto"/>
            <w:bottom w:val="none" w:sz="0" w:space="0" w:color="auto"/>
            <w:right w:val="none" w:sz="0" w:space="0" w:color="auto"/>
          </w:divBdr>
        </w:div>
        <w:div w:id="173613000">
          <w:marLeft w:val="0"/>
          <w:marRight w:val="0"/>
          <w:marTop w:val="0"/>
          <w:marBottom w:val="0"/>
          <w:divBdr>
            <w:top w:val="none" w:sz="0" w:space="0" w:color="auto"/>
            <w:left w:val="none" w:sz="0" w:space="0" w:color="auto"/>
            <w:bottom w:val="none" w:sz="0" w:space="0" w:color="auto"/>
            <w:right w:val="none" w:sz="0" w:space="0" w:color="auto"/>
          </w:divBdr>
        </w:div>
        <w:div w:id="1131820495">
          <w:marLeft w:val="0"/>
          <w:marRight w:val="0"/>
          <w:marTop w:val="0"/>
          <w:marBottom w:val="0"/>
          <w:divBdr>
            <w:top w:val="none" w:sz="0" w:space="0" w:color="auto"/>
            <w:left w:val="none" w:sz="0" w:space="0" w:color="auto"/>
            <w:bottom w:val="none" w:sz="0" w:space="0" w:color="auto"/>
            <w:right w:val="none" w:sz="0" w:space="0" w:color="auto"/>
          </w:divBdr>
        </w:div>
        <w:div w:id="1729331114">
          <w:marLeft w:val="0"/>
          <w:marRight w:val="0"/>
          <w:marTop w:val="0"/>
          <w:marBottom w:val="0"/>
          <w:divBdr>
            <w:top w:val="none" w:sz="0" w:space="0" w:color="auto"/>
            <w:left w:val="none" w:sz="0" w:space="0" w:color="auto"/>
            <w:bottom w:val="none" w:sz="0" w:space="0" w:color="auto"/>
            <w:right w:val="none" w:sz="0" w:space="0" w:color="auto"/>
          </w:divBdr>
        </w:div>
        <w:div w:id="1536118143">
          <w:marLeft w:val="0"/>
          <w:marRight w:val="0"/>
          <w:marTop w:val="0"/>
          <w:marBottom w:val="0"/>
          <w:divBdr>
            <w:top w:val="none" w:sz="0" w:space="0" w:color="auto"/>
            <w:left w:val="none" w:sz="0" w:space="0" w:color="auto"/>
            <w:bottom w:val="none" w:sz="0" w:space="0" w:color="auto"/>
            <w:right w:val="none" w:sz="0" w:space="0" w:color="auto"/>
          </w:divBdr>
        </w:div>
        <w:div w:id="406731691">
          <w:marLeft w:val="0"/>
          <w:marRight w:val="0"/>
          <w:marTop w:val="0"/>
          <w:marBottom w:val="0"/>
          <w:divBdr>
            <w:top w:val="none" w:sz="0" w:space="0" w:color="auto"/>
            <w:left w:val="none" w:sz="0" w:space="0" w:color="auto"/>
            <w:bottom w:val="none" w:sz="0" w:space="0" w:color="auto"/>
            <w:right w:val="none" w:sz="0" w:space="0" w:color="auto"/>
          </w:divBdr>
        </w:div>
        <w:div w:id="475337715">
          <w:marLeft w:val="0"/>
          <w:marRight w:val="0"/>
          <w:marTop w:val="0"/>
          <w:marBottom w:val="0"/>
          <w:divBdr>
            <w:top w:val="none" w:sz="0" w:space="0" w:color="auto"/>
            <w:left w:val="none" w:sz="0" w:space="0" w:color="auto"/>
            <w:bottom w:val="none" w:sz="0" w:space="0" w:color="auto"/>
            <w:right w:val="none" w:sz="0" w:space="0" w:color="auto"/>
          </w:divBdr>
        </w:div>
        <w:div w:id="1797139747">
          <w:marLeft w:val="0"/>
          <w:marRight w:val="0"/>
          <w:marTop w:val="0"/>
          <w:marBottom w:val="0"/>
          <w:divBdr>
            <w:top w:val="none" w:sz="0" w:space="0" w:color="auto"/>
            <w:left w:val="none" w:sz="0" w:space="0" w:color="auto"/>
            <w:bottom w:val="none" w:sz="0" w:space="0" w:color="auto"/>
            <w:right w:val="none" w:sz="0" w:space="0" w:color="auto"/>
          </w:divBdr>
        </w:div>
        <w:div w:id="818501214">
          <w:marLeft w:val="0"/>
          <w:marRight w:val="0"/>
          <w:marTop w:val="0"/>
          <w:marBottom w:val="0"/>
          <w:divBdr>
            <w:top w:val="none" w:sz="0" w:space="0" w:color="auto"/>
            <w:left w:val="none" w:sz="0" w:space="0" w:color="auto"/>
            <w:bottom w:val="none" w:sz="0" w:space="0" w:color="auto"/>
            <w:right w:val="none" w:sz="0" w:space="0" w:color="auto"/>
          </w:divBdr>
        </w:div>
        <w:div w:id="1833065631">
          <w:marLeft w:val="0"/>
          <w:marRight w:val="0"/>
          <w:marTop w:val="0"/>
          <w:marBottom w:val="0"/>
          <w:divBdr>
            <w:top w:val="none" w:sz="0" w:space="0" w:color="auto"/>
            <w:left w:val="none" w:sz="0" w:space="0" w:color="auto"/>
            <w:bottom w:val="none" w:sz="0" w:space="0" w:color="auto"/>
            <w:right w:val="none" w:sz="0" w:space="0" w:color="auto"/>
          </w:divBdr>
        </w:div>
        <w:div w:id="1746489022">
          <w:marLeft w:val="0"/>
          <w:marRight w:val="0"/>
          <w:marTop w:val="0"/>
          <w:marBottom w:val="0"/>
          <w:divBdr>
            <w:top w:val="none" w:sz="0" w:space="0" w:color="auto"/>
            <w:left w:val="none" w:sz="0" w:space="0" w:color="auto"/>
            <w:bottom w:val="none" w:sz="0" w:space="0" w:color="auto"/>
            <w:right w:val="none" w:sz="0" w:space="0" w:color="auto"/>
          </w:divBdr>
        </w:div>
        <w:div w:id="1776897127">
          <w:marLeft w:val="0"/>
          <w:marRight w:val="0"/>
          <w:marTop w:val="0"/>
          <w:marBottom w:val="0"/>
          <w:divBdr>
            <w:top w:val="none" w:sz="0" w:space="0" w:color="auto"/>
            <w:left w:val="none" w:sz="0" w:space="0" w:color="auto"/>
            <w:bottom w:val="none" w:sz="0" w:space="0" w:color="auto"/>
            <w:right w:val="none" w:sz="0" w:space="0" w:color="auto"/>
          </w:divBdr>
        </w:div>
        <w:div w:id="541215560">
          <w:marLeft w:val="0"/>
          <w:marRight w:val="0"/>
          <w:marTop w:val="0"/>
          <w:marBottom w:val="0"/>
          <w:divBdr>
            <w:top w:val="none" w:sz="0" w:space="0" w:color="auto"/>
            <w:left w:val="none" w:sz="0" w:space="0" w:color="auto"/>
            <w:bottom w:val="none" w:sz="0" w:space="0" w:color="auto"/>
            <w:right w:val="none" w:sz="0" w:space="0" w:color="auto"/>
          </w:divBdr>
        </w:div>
        <w:div w:id="578097494">
          <w:marLeft w:val="0"/>
          <w:marRight w:val="0"/>
          <w:marTop w:val="0"/>
          <w:marBottom w:val="0"/>
          <w:divBdr>
            <w:top w:val="none" w:sz="0" w:space="0" w:color="auto"/>
            <w:left w:val="none" w:sz="0" w:space="0" w:color="auto"/>
            <w:bottom w:val="none" w:sz="0" w:space="0" w:color="auto"/>
            <w:right w:val="none" w:sz="0" w:space="0" w:color="auto"/>
          </w:divBdr>
        </w:div>
        <w:div w:id="545339274">
          <w:marLeft w:val="0"/>
          <w:marRight w:val="0"/>
          <w:marTop w:val="0"/>
          <w:marBottom w:val="0"/>
          <w:divBdr>
            <w:top w:val="none" w:sz="0" w:space="0" w:color="auto"/>
            <w:left w:val="none" w:sz="0" w:space="0" w:color="auto"/>
            <w:bottom w:val="none" w:sz="0" w:space="0" w:color="auto"/>
            <w:right w:val="none" w:sz="0" w:space="0" w:color="auto"/>
          </w:divBdr>
        </w:div>
        <w:div w:id="840897214">
          <w:marLeft w:val="0"/>
          <w:marRight w:val="0"/>
          <w:marTop w:val="0"/>
          <w:marBottom w:val="0"/>
          <w:divBdr>
            <w:top w:val="none" w:sz="0" w:space="0" w:color="auto"/>
            <w:left w:val="none" w:sz="0" w:space="0" w:color="auto"/>
            <w:bottom w:val="none" w:sz="0" w:space="0" w:color="auto"/>
            <w:right w:val="none" w:sz="0" w:space="0" w:color="auto"/>
          </w:divBdr>
        </w:div>
        <w:div w:id="534343823">
          <w:marLeft w:val="0"/>
          <w:marRight w:val="0"/>
          <w:marTop w:val="0"/>
          <w:marBottom w:val="0"/>
          <w:divBdr>
            <w:top w:val="none" w:sz="0" w:space="0" w:color="auto"/>
            <w:left w:val="none" w:sz="0" w:space="0" w:color="auto"/>
            <w:bottom w:val="none" w:sz="0" w:space="0" w:color="auto"/>
            <w:right w:val="none" w:sz="0" w:space="0" w:color="auto"/>
          </w:divBdr>
        </w:div>
        <w:div w:id="1210917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rwinter</dc:creator>
  <cp:lastModifiedBy>Michelle Harris</cp:lastModifiedBy>
  <cp:revision>2</cp:revision>
  <cp:lastPrinted>2024-06-17T22:44:00Z</cp:lastPrinted>
  <dcterms:created xsi:type="dcterms:W3CDTF">2024-08-06T22:22:00Z</dcterms:created>
  <dcterms:modified xsi:type="dcterms:W3CDTF">2024-08-06T22:22:00Z</dcterms:modified>
</cp:coreProperties>
</file>