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D155C0">
        <w:rPr>
          <w:rFonts w:ascii="Times New Roman" w:hAnsi="Times New Roman" w:cs="Times New Roman"/>
          <w:b/>
          <w:sz w:val="32"/>
          <w:szCs w:val="32"/>
        </w:rPr>
        <w:t>January</w:t>
      </w:r>
      <w:r w:rsidR="00D4162C">
        <w:rPr>
          <w:rFonts w:ascii="Times New Roman" w:hAnsi="Times New Roman" w:cs="Times New Roman"/>
          <w:b/>
          <w:sz w:val="32"/>
          <w:szCs w:val="32"/>
        </w:rPr>
        <w:t xml:space="preserve"> 2</w:t>
      </w:r>
      <w:r w:rsidR="00D155C0">
        <w:rPr>
          <w:rFonts w:ascii="Times New Roman" w:hAnsi="Times New Roman" w:cs="Times New Roman"/>
          <w:b/>
          <w:sz w:val="32"/>
          <w:szCs w:val="32"/>
        </w:rPr>
        <w:t>6</w:t>
      </w:r>
      <w:r w:rsidR="00904053" w:rsidRPr="009E455C">
        <w:rPr>
          <w:rFonts w:ascii="Times New Roman" w:hAnsi="Times New Roman" w:cs="Times New Roman"/>
          <w:b/>
          <w:sz w:val="32"/>
          <w:szCs w:val="32"/>
        </w:rPr>
        <w:t>, 202</w:t>
      </w:r>
      <w:r w:rsidR="00D155C0">
        <w:rPr>
          <w:rFonts w:ascii="Times New Roman" w:hAnsi="Times New Roman" w:cs="Times New Roman"/>
          <w:b/>
          <w:sz w:val="32"/>
          <w:szCs w:val="32"/>
        </w:rPr>
        <w:t>1</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4064FA" w:rsidRPr="009E455C" w:rsidRDefault="004064FA" w:rsidP="00FF4641">
      <w:pPr>
        <w:spacing w:after="0"/>
        <w:rPr>
          <w:rFonts w:ascii="Times New Roman" w:hAnsi="Times New Roman" w:cs="Times New Roman"/>
          <w:b/>
          <w:sz w:val="24"/>
          <w:szCs w:val="24"/>
        </w:rPr>
      </w:pPr>
    </w:p>
    <w:p w:rsidR="00646457" w:rsidRPr="009E455C" w:rsidRDefault="00646457" w:rsidP="00646457">
      <w:pPr>
        <w:spacing w:after="0"/>
        <w:rPr>
          <w:rFonts w:ascii="Times New Roman" w:eastAsia="Times New Roman" w:hAnsi="Times New Roman" w:cs="Times New Roman"/>
          <w:color w:val="000000"/>
        </w:rPr>
      </w:pP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69615E" w:rsidRPr="002C72DF" w:rsidRDefault="002C72DF" w:rsidP="0069615E">
      <w:pPr>
        <w:pStyle w:val="ListParagraph"/>
        <w:spacing w:after="0"/>
        <w:rPr>
          <w:rFonts w:ascii="Times New Roman" w:hAnsi="Times New Roman" w:cs="Times New Roman"/>
          <w:bCs/>
        </w:rPr>
      </w:pPr>
      <w:r>
        <w:rPr>
          <w:rFonts w:ascii="Times New Roman" w:hAnsi="Times New Roman" w:cs="Times New Roman"/>
          <w:bCs/>
        </w:rPr>
        <w:t>The meeting was called to order at 1:00 p.m.</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69615E" w:rsidRPr="002C72DF" w:rsidRDefault="002C72DF" w:rsidP="0069615E">
      <w:pPr>
        <w:pStyle w:val="ListParagraph"/>
        <w:spacing w:after="0"/>
        <w:rPr>
          <w:rFonts w:ascii="Times New Roman" w:hAnsi="Times New Roman" w:cs="Times New Roman"/>
          <w:bCs/>
        </w:rPr>
      </w:pPr>
      <w:r>
        <w:rPr>
          <w:rFonts w:ascii="Times New Roman" w:hAnsi="Times New Roman" w:cs="Times New Roman"/>
          <w:bCs/>
        </w:rPr>
        <w:t>Present were President Parker, Vice President Robertson, Director Alexander, Director Eddie Jones and Director Knee.  Also present were General Manager Garza, Board Secretary Michelle Harris</w:t>
      </w:r>
      <w:r w:rsidR="00A607A3">
        <w:rPr>
          <w:rFonts w:ascii="Times New Roman" w:hAnsi="Times New Roman" w:cs="Times New Roman"/>
          <w:bCs/>
        </w:rPr>
        <w:t xml:space="preserve"> and </w:t>
      </w:r>
      <w:r>
        <w:rPr>
          <w:rFonts w:ascii="Times New Roman" w:hAnsi="Times New Roman" w:cs="Times New Roman"/>
          <w:bCs/>
        </w:rPr>
        <w:t xml:space="preserve">Maintenance Operations Director Michael Jones.  </w:t>
      </w:r>
      <w:r w:rsidR="008327AD">
        <w:rPr>
          <w:rFonts w:ascii="Times New Roman" w:hAnsi="Times New Roman" w:cs="Times New Roman"/>
          <w:bCs/>
        </w:rPr>
        <w:t>P</w:t>
      </w:r>
      <w:r>
        <w:rPr>
          <w:rFonts w:ascii="Times New Roman" w:hAnsi="Times New Roman" w:cs="Times New Roman"/>
          <w:bCs/>
        </w:rPr>
        <w:t>resent by zoom were attorneys</w:t>
      </w:r>
      <w:r w:rsidR="00A607A3">
        <w:rPr>
          <w:rFonts w:ascii="Times New Roman" w:hAnsi="Times New Roman" w:cs="Times New Roman"/>
          <w:bCs/>
        </w:rPr>
        <w:t xml:space="preserve"> Rod Attebery, </w:t>
      </w:r>
      <w:r>
        <w:rPr>
          <w:rFonts w:ascii="Times New Roman" w:hAnsi="Times New Roman" w:cs="Times New Roman"/>
          <w:bCs/>
        </w:rPr>
        <w:t xml:space="preserve">Andy Pinasco and Engineer Lee Fremming. </w:t>
      </w:r>
    </w:p>
    <w:p w:rsidR="0069615E" w:rsidRPr="0069615E" w:rsidRDefault="00FF4641" w:rsidP="00F0075F">
      <w:pPr>
        <w:pStyle w:val="ListParagraph"/>
        <w:numPr>
          <w:ilvl w:val="0"/>
          <w:numId w:val="6"/>
        </w:numPr>
        <w:spacing w:after="0"/>
        <w:rPr>
          <w:rFonts w:ascii="Times New Roman" w:hAnsi="Times New Roman" w:cs="Times New Roman"/>
          <w:b/>
          <w:bCs/>
        </w:rPr>
      </w:pPr>
      <w:r w:rsidRPr="0069615E">
        <w:rPr>
          <w:rFonts w:ascii="Times New Roman" w:hAnsi="Times New Roman" w:cs="Times New Roman"/>
          <w:b/>
          <w:bCs/>
        </w:rPr>
        <w:t>Public Comment on Non-Agenda Items.</w:t>
      </w:r>
    </w:p>
    <w:p w:rsidR="0069615E" w:rsidRPr="00A607A3" w:rsidRDefault="00A607A3" w:rsidP="0069615E">
      <w:pPr>
        <w:pStyle w:val="ListParagraph"/>
        <w:spacing w:after="0"/>
        <w:rPr>
          <w:rFonts w:ascii="Times New Roman" w:hAnsi="Times New Roman" w:cs="Times New Roman"/>
          <w:bCs/>
        </w:rPr>
      </w:pPr>
      <w:r>
        <w:rPr>
          <w:rFonts w:ascii="Times New Roman" w:hAnsi="Times New Roman" w:cs="Times New Roman"/>
          <w:bCs/>
        </w:rPr>
        <w:t>None.</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D155C0">
        <w:rPr>
          <w:rFonts w:ascii="Times New Roman" w:hAnsi="Times New Roman" w:cs="Times New Roman"/>
          <w:b/>
          <w:bCs/>
        </w:rPr>
        <w:t>December 15</w:t>
      </w:r>
      <w:r w:rsidR="00710724" w:rsidRPr="009E455C">
        <w:rPr>
          <w:rFonts w:ascii="Times New Roman" w:hAnsi="Times New Roman" w:cs="Times New Roman"/>
          <w:b/>
          <w:bCs/>
        </w:rPr>
        <w:t>, 2020</w:t>
      </w:r>
      <w:r w:rsidRPr="009E455C">
        <w:rPr>
          <w:rFonts w:ascii="Times New Roman" w:hAnsi="Times New Roman" w:cs="Times New Roman"/>
          <w:b/>
          <w:bCs/>
        </w:rPr>
        <w:t xml:space="preserve"> </w:t>
      </w:r>
      <w:r w:rsidR="00D155C0">
        <w:rPr>
          <w:rFonts w:ascii="Times New Roman" w:hAnsi="Times New Roman" w:cs="Times New Roman"/>
          <w:b/>
          <w:bCs/>
        </w:rPr>
        <w:t xml:space="preserve">Special </w:t>
      </w:r>
      <w:r w:rsidRPr="009E455C">
        <w:rPr>
          <w:rFonts w:ascii="Times New Roman" w:hAnsi="Times New Roman" w:cs="Times New Roman"/>
          <w:b/>
          <w:bCs/>
        </w:rPr>
        <w:t>Meeting.</w:t>
      </w:r>
    </w:p>
    <w:p w:rsidR="00D155C0" w:rsidRPr="009E455C" w:rsidRDefault="00D155C0"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Minutes for the January 12, 2021 Special Meeting.</w:t>
      </w:r>
    </w:p>
    <w:p w:rsidR="002E4528" w:rsidRDefault="007034FD" w:rsidP="002E4528">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w:t>
      </w:r>
      <w:r w:rsidR="00C836A6" w:rsidRPr="009E455C">
        <w:rPr>
          <w:rFonts w:ascii="Times New Roman" w:hAnsi="Times New Roman" w:cs="Times New Roman"/>
          <w:b/>
          <w:bCs/>
        </w:rPr>
        <w:t xml:space="preserve">Warrant Register for </w:t>
      </w:r>
      <w:r w:rsidR="00D155C0">
        <w:rPr>
          <w:rFonts w:ascii="Times New Roman" w:hAnsi="Times New Roman" w:cs="Times New Roman"/>
          <w:b/>
          <w:bCs/>
        </w:rPr>
        <w:t>January 26</w:t>
      </w:r>
      <w:r w:rsidR="000737E6" w:rsidRPr="009E455C">
        <w:rPr>
          <w:rFonts w:ascii="Times New Roman" w:hAnsi="Times New Roman" w:cs="Times New Roman"/>
          <w:b/>
          <w:bCs/>
        </w:rPr>
        <w:t>, 202</w:t>
      </w:r>
      <w:r w:rsidR="00D155C0">
        <w:rPr>
          <w:rFonts w:ascii="Times New Roman" w:hAnsi="Times New Roman" w:cs="Times New Roman"/>
          <w:b/>
          <w:bCs/>
        </w:rPr>
        <w:t>1</w:t>
      </w:r>
      <w:r w:rsidRPr="009E455C">
        <w:rPr>
          <w:rFonts w:ascii="Times New Roman" w:hAnsi="Times New Roman" w:cs="Times New Roman"/>
          <w:b/>
          <w:bCs/>
        </w:rPr>
        <w:t>.</w:t>
      </w:r>
    </w:p>
    <w:p w:rsidR="0069615E" w:rsidRPr="00A607A3" w:rsidRDefault="00A607A3" w:rsidP="0069615E">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to accept the consent agenda by </w:t>
      </w:r>
      <w:r w:rsidR="00613D6B">
        <w:rPr>
          <w:rFonts w:ascii="Times New Roman" w:hAnsi="Times New Roman" w:cs="Times New Roman"/>
          <w:bCs/>
        </w:rPr>
        <w:t>Director Knee</w:t>
      </w:r>
      <w:r>
        <w:rPr>
          <w:rFonts w:ascii="Times New Roman" w:hAnsi="Times New Roman" w:cs="Times New Roman"/>
          <w:bCs/>
        </w:rPr>
        <w:t xml:space="preserve"> and a second by Director Alexander.  </w:t>
      </w:r>
      <w:r w:rsidR="00613D6B">
        <w:rPr>
          <w:rFonts w:ascii="Times New Roman" w:hAnsi="Times New Roman" w:cs="Times New Roman"/>
          <w:bCs/>
        </w:rPr>
        <w:t>Director Knee</w:t>
      </w:r>
      <w:r>
        <w:rPr>
          <w:rFonts w:ascii="Times New Roman" w:hAnsi="Times New Roman" w:cs="Times New Roman"/>
          <w:bCs/>
        </w:rPr>
        <w:t xml:space="preserve">(M), Director Alexander(S), President Parker(AYE), </w:t>
      </w:r>
      <w:r w:rsidR="00613D6B">
        <w:rPr>
          <w:rFonts w:ascii="Times New Roman" w:hAnsi="Times New Roman" w:cs="Times New Roman"/>
          <w:bCs/>
        </w:rPr>
        <w:t xml:space="preserve">Vice President Robertson(AYE), and </w:t>
      </w:r>
      <w:r>
        <w:rPr>
          <w:rFonts w:ascii="Times New Roman" w:hAnsi="Times New Roman" w:cs="Times New Roman"/>
          <w:bCs/>
        </w:rPr>
        <w:t xml:space="preserve">Director </w:t>
      </w:r>
      <w:r w:rsidR="00613D6B">
        <w:rPr>
          <w:rFonts w:ascii="Times New Roman" w:hAnsi="Times New Roman" w:cs="Times New Roman"/>
          <w:bCs/>
        </w:rPr>
        <w:t>Jones(AYE).</w:t>
      </w:r>
    </w:p>
    <w:p w:rsidR="00DB7639" w:rsidRDefault="00DB7639" w:rsidP="005002C4">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DISCUSSION/POSSIBLE ACTION ITEMS</w:t>
      </w:r>
    </w:p>
    <w:p w:rsidR="00F34E70" w:rsidRDefault="00F34E70" w:rsidP="00F34E70">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elect Board Officers for Calendar Year 2021.</w:t>
      </w:r>
    </w:p>
    <w:p w:rsidR="0069615E" w:rsidRDefault="00613D6B" w:rsidP="0069615E">
      <w:pPr>
        <w:pStyle w:val="ListParagraph"/>
        <w:spacing w:after="0"/>
        <w:ind w:left="1620"/>
        <w:rPr>
          <w:rFonts w:ascii="Times New Roman" w:hAnsi="Times New Roman" w:cs="Times New Roman"/>
          <w:bCs/>
        </w:rPr>
      </w:pPr>
      <w:r>
        <w:rPr>
          <w:rFonts w:ascii="Times New Roman" w:hAnsi="Times New Roman" w:cs="Times New Roman"/>
          <w:bCs/>
        </w:rPr>
        <w:t>There was a motion made</w:t>
      </w:r>
      <w:r w:rsidR="00806698">
        <w:rPr>
          <w:rFonts w:ascii="Times New Roman" w:hAnsi="Times New Roman" w:cs="Times New Roman"/>
          <w:bCs/>
        </w:rPr>
        <w:t xml:space="preserve"> to nominate Johnathon Parker President </w:t>
      </w:r>
      <w:r>
        <w:rPr>
          <w:rFonts w:ascii="Times New Roman" w:hAnsi="Times New Roman" w:cs="Times New Roman"/>
          <w:bCs/>
        </w:rPr>
        <w:t>by Vice President Robertson and a second by Director Alexander.  Vice President Robertson(M), Director Alexander(S), President Parker(AYE), Director Jones(AYE) and Director Knee(AYE).</w:t>
      </w:r>
    </w:p>
    <w:p w:rsidR="00613D6B" w:rsidRPr="00613D6B" w:rsidRDefault="00613D6B" w:rsidP="0069615E">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to </w:t>
      </w:r>
      <w:r w:rsidR="00806698">
        <w:rPr>
          <w:rFonts w:ascii="Times New Roman" w:hAnsi="Times New Roman" w:cs="Times New Roman"/>
          <w:bCs/>
        </w:rPr>
        <w:t>nominate</w:t>
      </w:r>
      <w:r>
        <w:rPr>
          <w:rFonts w:ascii="Times New Roman" w:hAnsi="Times New Roman" w:cs="Times New Roman"/>
          <w:bCs/>
        </w:rPr>
        <w:t xml:space="preserve"> Tim Robertson Vice President </w:t>
      </w:r>
      <w:r w:rsidR="004337BE">
        <w:rPr>
          <w:rFonts w:ascii="Times New Roman" w:hAnsi="Times New Roman" w:cs="Times New Roman"/>
          <w:bCs/>
        </w:rPr>
        <w:t>by President Parker and a second by Director Alexander.  President Parker(M), Director Alexander(S), Vice President Robertson(AYE), Director Jones(AYE) and Director Knee(AYE).</w:t>
      </w:r>
    </w:p>
    <w:p w:rsidR="0013329C" w:rsidRDefault="00DB7639" w:rsidP="0069615E">
      <w:pPr>
        <w:pStyle w:val="ListParagraph"/>
        <w:numPr>
          <w:ilvl w:val="1"/>
          <w:numId w:val="6"/>
        </w:numPr>
        <w:spacing w:after="100" w:afterAutospacing="1"/>
        <w:rPr>
          <w:rFonts w:ascii="Times New Roman" w:hAnsi="Times New Roman" w:cs="Times New Roman"/>
          <w:b/>
          <w:bCs/>
        </w:rPr>
      </w:pPr>
      <w:r w:rsidRPr="009E455C">
        <w:rPr>
          <w:rFonts w:ascii="Times New Roman" w:hAnsi="Times New Roman" w:cs="Times New Roman"/>
          <w:b/>
          <w:bCs/>
        </w:rPr>
        <w:t>D</w:t>
      </w:r>
      <w:r w:rsidR="0013329C" w:rsidRPr="009E455C">
        <w:rPr>
          <w:rFonts w:ascii="Times New Roman" w:hAnsi="Times New Roman" w:cs="Times New Roman"/>
          <w:b/>
          <w:bCs/>
        </w:rPr>
        <w:t xml:space="preserve">iscuss and </w:t>
      </w:r>
      <w:r w:rsidR="00CF67FB">
        <w:rPr>
          <w:rFonts w:ascii="Times New Roman" w:hAnsi="Times New Roman" w:cs="Times New Roman"/>
          <w:b/>
          <w:bCs/>
        </w:rPr>
        <w:t xml:space="preserve">Consider </w:t>
      </w:r>
      <w:r w:rsidR="00CD30B6">
        <w:rPr>
          <w:rFonts w:ascii="Times New Roman" w:hAnsi="Times New Roman" w:cs="Times New Roman"/>
          <w:b/>
          <w:bCs/>
        </w:rPr>
        <w:t>Approving</w:t>
      </w:r>
      <w:r w:rsidR="00CF67FB">
        <w:rPr>
          <w:rFonts w:ascii="Times New Roman" w:hAnsi="Times New Roman" w:cs="Times New Roman"/>
          <w:b/>
          <w:bCs/>
        </w:rPr>
        <w:t xml:space="preserve"> Amendment No. 2, the work authorization with Quad Knopf, Inc. for the Foote Road Lift Station.</w:t>
      </w:r>
    </w:p>
    <w:p w:rsidR="0069615E" w:rsidRPr="00613D6B" w:rsidRDefault="00FA2C37" w:rsidP="0069615E">
      <w:pPr>
        <w:pStyle w:val="ListParagraph"/>
        <w:spacing w:after="0"/>
        <w:ind w:left="1620"/>
        <w:rPr>
          <w:rFonts w:ascii="Times New Roman" w:hAnsi="Times New Roman" w:cs="Times New Roman"/>
          <w:bCs/>
        </w:rPr>
      </w:pPr>
      <w:r>
        <w:rPr>
          <w:rFonts w:ascii="Times New Roman" w:hAnsi="Times New Roman" w:cs="Times New Roman"/>
          <w:bCs/>
        </w:rPr>
        <w:t>There was a motion made to approve Amendment No. 2 by Vice President Robertson and a second by Director Alexander.  Vice President Robertson(M), Director Alexander(S), President Parker(AYE), Director Jones(AYE) and Director Knee(AYE).</w:t>
      </w:r>
    </w:p>
    <w:p w:rsidR="00CC00A1" w:rsidRDefault="00CF67FB" w:rsidP="00CC00A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w:t>
      </w:r>
      <w:r w:rsidR="00CD30B6">
        <w:rPr>
          <w:rFonts w:ascii="Times New Roman" w:hAnsi="Times New Roman" w:cs="Times New Roman"/>
          <w:b/>
          <w:bCs/>
        </w:rPr>
        <w:t xml:space="preserve"> for mid-year budget </w:t>
      </w:r>
      <w:r w:rsidR="00057DEB">
        <w:rPr>
          <w:rFonts w:ascii="Times New Roman" w:hAnsi="Times New Roman" w:cs="Times New Roman"/>
          <w:b/>
          <w:bCs/>
        </w:rPr>
        <w:t>review</w:t>
      </w:r>
      <w:r w:rsidR="00CD30B6">
        <w:rPr>
          <w:rFonts w:ascii="Times New Roman" w:hAnsi="Times New Roman" w:cs="Times New Roman"/>
          <w:b/>
          <w:bCs/>
        </w:rPr>
        <w:t>.</w:t>
      </w:r>
    </w:p>
    <w:p w:rsidR="0005596C" w:rsidRDefault="00FA2C37" w:rsidP="00FA2C37">
      <w:pPr>
        <w:spacing w:after="0"/>
        <w:ind w:left="1620"/>
        <w:rPr>
          <w:rFonts w:ascii="Times New Roman" w:hAnsi="Times New Roman" w:cs="Times New Roman"/>
          <w:bCs/>
        </w:rPr>
      </w:pPr>
      <w:r>
        <w:rPr>
          <w:rFonts w:ascii="Times New Roman" w:hAnsi="Times New Roman" w:cs="Times New Roman"/>
          <w:bCs/>
        </w:rPr>
        <w:t xml:space="preserve">General Manager Garza </w:t>
      </w:r>
      <w:r w:rsidR="00AC64E1">
        <w:rPr>
          <w:rFonts w:ascii="Times New Roman" w:hAnsi="Times New Roman" w:cs="Times New Roman"/>
          <w:bCs/>
        </w:rPr>
        <w:t xml:space="preserve">discussed the balances for all funds and departments, and explained that none of the line items had been exceeded even with the consumption </w:t>
      </w:r>
      <w:r w:rsidR="00AC64E1">
        <w:rPr>
          <w:rFonts w:ascii="Times New Roman" w:hAnsi="Times New Roman" w:cs="Times New Roman"/>
          <w:bCs/>
        </w:rPr>
        <w:lastRenderedPageBreak/>
        <w:t xml:space="preserve">charges that were waived due to COVID.  General Manager Garza expressed his concern for legal consulting expenses.  </w:t>
      </w:r>
      <w:r w:rsidR="00640B9D">
        <w:rPr>
          <w:rFonts w:ascii="Times New Roman" w:hAnsi="Times New Roman" w:cs="Times New Roman"/>
          <w:bCs/>
        </w:rPr>
        <w:t>There were</w:t>
      </w:r>
      <w:r w:rsidR="00AC64E1">
        <w:rPr>
          <w:rFonts w:ascii="Times New Roman" w:hAnsi="Times New Roman" w:cs="Times New Roman"/>
          <w:bCs/>
        </w:rPr>
        <w:t xml:space="preserve"> documents</w:t>
      </w:r>
      <w:r w:rsidR="00640B9D">
        <w:rPr>
          <w:rFonts w:ascii="Times New Roman" w:hAnsi="Times New Roman" w:cs="Times New Roman"/>
          <w:bCs/>
        </w:rPr>
        <w:t xml:space="preserve"> attached </w:t>
      </w:r>
      <w:r w:rsidR="00AC64E1">
        <w:rPr>
          <w:rFonts w:ascii="Times New Roman" w:hAnsi="Times New Roman" w:cs="Times New Roman"/>
          <w:bCs/>
        </w:rPr>
        <w:t xml:space="preserve">to back his concerns. </w:t>
      </w:r>
    </w:p>
    <w:p w:rsidR="0005596C" w:rsidRDefault="0005596C" w:rsidP="00FA2C37">
      <w:pPr>
        <w:spacing w:after="0"/>
        <w:ind w:left="1620"/>
        <w:rPr>
          <w:rFonts w:ascii="Times New Roman" w:hAnsi="Times New Roman" w:cs="Times New Roman"/>
          <w:bCs/>
        </w:rPr>
      </w:pPr>
      <w:r>
        <w:rPr>
          <w:rFonts w:ascii="Times New Roman" w:hAnsi="Times New Roman" w:cs="Times New Roman"/>
          <w:bCs/>
        </w:rPr>
        <w:t>Attachment 1. KCSD fund report ending 12/31/2020.</w:t>
      </w:r>
    </w:p>
    <w:p w:rsidR="0005596C" w:rsidRDefault="0005596C" w:rsidP="00FA2C37">
      <w:pPr>
        <w:spacing w:after="0"/>
        <w:ind w:left="1620"/>
        <w:rPr>
          <w:rFonts w:ascii="Times New Roman" w:hAnsi="Times New Roman" w:cs="Times New Roman"/>
          <w:bCs/>
        </w:rPr>
      </w:pPr>
      <w:r>
        <w:rPr>
          <w:rFonts w:ascii="Times New Roman" w:hAnsi="Times New Roman" w:cs="Times New Roman"/>
          <w:bCs/>
        </w:rPr>
        <w:t xml:space="preserve">Attachment 2. Neumiller &amp; Beardslee summarized costs for </w:t>
      </w:r>
      <w:r w:rsidR="00EA3B90">
        <w:rPr>
          <w:rFonts w:ascii="Times New Roman" w:hAnsi="Times New Roman" w:cs="Times New Roman"/>
          <w:bCs/>
        </w:rPr>
        <w:t>various items.</w:t>
      </w:r>
    </w:p>
    <w:p w:rsidR="0005596C" w:rsidRDefault="0005596C" w:rsidP="00FA2C37">
      <w:pPr>
        <w:spacing w:after="0"/>
        <w:ind w:left="1620"/>
        <w:rPr>
          <w:rFonts w:ascii="Times New Roman" w:hAnsi="Times New Roman" w:cs="Times New Roman"/>
          <w:bCs/>
        </w:rPr>
      </w:pPr>
      <w:r>
        <w:rPr>
          <w:rFonts w:ascii="Times New Roman" w:hAnsi="Times New Roman" w:cs="Times New Roman"/>
          <w:bCs/>
        </w:rPr>
        <w:t>Attachment 3. JACOBS letter dated January 22, 2021 with attached charges.</w:t>
      </w:r>
    </w:p>
    <w:p w:rsidR="0005596C" w:rsidRDefault="0005596C" w:rsidP="00FA2C37">
      <w:pPr>
        <w:spacing w:after="0"/>
        <w:ind w:left="1620"/>
        <w:rPr>
          <w:rFonts w:ascii="Times New Roman" w:hAnsi="Times New Roman" w:cs="Times New Roman"/>
          <w:bCs/>
        </w:rPr>
      </w:pPr>
      <w:r>
        <w:rPr>
          <w:rFonts w:ascii="Times New Roman" w:hAnsi="Times New Roman" w:cs="Times New Roman"/>
          <w:bCs/>
        </w:rPr>
        <w:t>Attachment 4. Email from Mehdi Arbabian dated January 17, 2021 w/ attachments re: CBI claims.</w:t>
      </w:r>
    </w:p>
    <w:p w:rsidR="0005596C" w:rsidRDefault="0005596C" w:rsidP="00FA2C37">
      <w:pPr>
        <w:spacing w:after="0"/>
        <w:ind w:left="1620"/>
        <w:rPr>
          <w:rFonts w:ascii="Times New Roman" w:hAnsi="Times New Roman" w:cs="Times New Roman"/>
          <w:bCs/>
        </w:rPr>
      </w:pPr>
      <w:r>
        <w:rPr>
          <w:rFonts w:ascii="Times New Roman" w:hAnsi="Times New Roman" w:cs="Times New Roman"/>
          <w:bCs/>
        </w:rPr>
        <w:t>Attachment 5. Neumiller &amp; Beardslee CBI claim invoices summary ending November 2020 totaling</w:t>
      </w:r>
      <w:r w:rsidR="00EA3B90">
        <w:rPr>
          <w:rFonts w:ascii="Times New Roman" w:hAnsi="Times New Roman" w:cs="Times New Roman"/>
          <w:bCs/>
        </w:rPr>
        <w:t xml:space="preserve"> $41,902.62.</w:t>
      </w:r>
    </w:p>
    <w:p w:rsidR="0069615E" w:rsidRPr="00613D6B" w:rsidRDefault="00640B9D" w:rsidP="00FA2C37">
      <w:pPr>
        <w:spacing w:after="0"/>
        <w:ind w:left="1620"/>
        <w:rPr>
          <w:rFonts w:ascii="Times New Roman" w:hAnsi="Times New Roman" w:cs="Times New Roman"/>
          <w:bCs/>
        </w:rPr>
      </w:pPr>
      <w:r>
        <w:rPr>
          <w:rFonts w:ascii="Times New Roman" w:hAnsi="Times New Roman" w:cs="Times New Roman"/>
          <w:bCs/>
        </w:rPr>
        <w:t xml:space="preserve">Director Knee wanted to know why we are paying for Attorney Attebery to review Attorney </w:t>
      </w:r>
      <w:r w:rsidR="005A09FF">
        <w:rPr>
          <w:rFonts w:ascii="Times New Roman" w:hAnsi="Times New Roman" w:cs="Times New Roman"/>
          <w:bCs/>
        </w:rPr>
        <w:t>Pinasco’ s</w:t>
      </w:r>
      <w:r>
        <w:rPr>
          <w:rFonts w:ascii="Times New Roman" w:hAnsi="Times New Roman" w:cs="Times New Roman"/>
          <w:bCs/>
        </w:rPr>
        <w:t xml:space="preserve"> work? </w:t>
      </w:r>
      <w:r w:rsidR="005A09FF">
        <w:rPr>
          <w:rFonts w:ascii="Times New Roman" w:hAnsi="Times New Roman" w:cs="Times New Roman"/>
          <w:bCs/>
        </w:rPr>
        <w:t xml:space="preserve">He also asked if it was a conflict of interest for Engineer Lee Fremming to do the survey for Best RV.  Director Jones </w:t>
      </w:r>
      <w:r w:rsidR="00EA3B90">
        <w:rPr>
          <w:rFonts w:ascii="Times New Roman" w:hAnsi="Times New Roman" w:cs="Times New Roman"/>
          <w:bCs/>
        </w:rPr>
        <w:t>stated</w:t>
      </w:r>
      <w:r w:rsidR="005A09FF">
        <w:rPr>
          <w:rFonts w:ascii="Times New Roman" w:hAnsi="Times New Roman" w:cs="Times New Roman"/>
          <w:bCs/>
        </w:rPr>
        <w:t xml:space="preserve"> we need to sit down and discuss representation.</w:t>
      </w:r>
      <w:r>
        <w:rPr>
          <w:rFonts w:ascii="Times New Roman" w:hAnsi="Times New Roman" w:cs="Times New Roman"/>
          <w:bCs/>
        </w:rPr>
        <w:t xml:space="preserve"> </w:t>
      </w:r>
      <w:r w:rsidR="00AC64E1">
        <w:rPr>
          <w:rFonts w:ascii="Times New Roman" w:hAnsi="Times New Roman" w:cs="Times New Roman"/>
          <w:bCs/>
        </w:rPr>
        <w:t xml:space="preserve"> </w:t>
      </w:r>
    </w:p>
    <w:p w:rsidR="00EE2DC9" w:rsidRDefault="00EE2DC9" w:rsidP="00EE2DC9">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F47B1B">
        <w:rPr>
          <w:rFonts w:ascii="Times New Roman" w:hAnsi="Times New Roman" w:cs="Times New Roman"/>
          <w:b/>
          <w:bCs/>
        </w:rPr>
        <w:t xml:space="preserve"> authorize General Manager to solicit RFQ’s and RFP’s for legal and engineering consulting services</w:t>
      </w:r>
      <w:r>
        <w:rPr>
          <w:rFonts w:ascii="Times New Roman" w:hAnsi="Times New Roman" w:cs="Times New Roman"/>
          <w:b/>
          <w:bCs/>
        </w:rPr>
        <w:t>.</w:t>
      </w:r>
    </w:p>
    <w:p w:rsidR="0069615E" w:rsidRPr="00613D6B" w:rsidRDefault="00E73A80" w:rsidP="00E73A80">
      <w:pPr>
        <w:spacing w:after="0"/>
        <w:ind w:left="1620"/>
        <w:rPr>
          <w:rFonts w:ascii="Times New Roman" w:hAnsi="Times New Roman" w:cs="Times New Roman"/>
          <w:bCs/>
        </w:rPr>
      </w:pPr>
      <w:r>
        <w:rPr>
          <w:rFonts w:ascii="Times New Roman" w:hAnsi="Times New Roman" w:cs="Times New Roman"/>
          <w:bCs/>
        </w:rPr>
        <w:t>There was a motion made to solicit RFQ’s and RFP’s for legal and engineering consulting services by Director Alexander and a second by Director Jones.  Director Alexander(M), Director Jones(S), President Parker(AYE), Vice President Robertson(AYE) and Director Knee(AYE).</w:t>
      </w:r>
    </w:p>
    <w:p w:rsidR="00734D67" w:rsidRPr="009E455C" w:rsidRDefault="00734D67" w:rsidP="00C36078">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p>
    <w:p w:rsidR="00B07D44" w:rsidRPr="00613D6B" w:rsidRDefault="00E73A80" w:rsidP="00B07D44">
      <w:pPr>
        <w:pStyle w:val="ListParagraph"/>
        <w:spacing w:after="0"/>
        <w:ind w:left="2160"/>
        <w:rPr>
          <w:rFonts w:ascii="Times New Roman" w:hAnsi="Times New Roman" w:cs="Times New Roman"/>
          <w:bCs/>
        </w:rPr>
      </w:pPr>
      <w:r>
        <w:rPr>
          <w:rFonts w:ascii="Times New Roman" w:hAnsi="Times New Roman" w:cs="Times New Roman"/>
          <w:bCs/>
        </w:rPr>
        <w:t>Board Secretary Michelle Harris went over the Revenue and Expenses for the month of December</w:t>
      </w:r>
    </w:p>
    <w:p w:rsidR="00E55BFA"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p>
    <w:p w:rsidR="00B07D44" w:rsidRDefault="001B1EDD" w:rsidP="001B1EDD">
      <w:pPr>
        <w:spacing w:after="0"/>
        <w:ind w:left="2160"/>
        <w:rPr>
          <w:rFonts w:ascii="Times New Roman" w:hAnsi="Times New Roman" w:cs="Times New Roman"/>
          <w:bCs/>
        </w:rPr>
      </w:pPr>
      <w:r>
        <w:rPr>
          <w:rFonts w:ascii="Times New Roman" w:hAnsi="Times New Roman" w:cs="Times New Roman"/>
          <w:bCs/>
        </w:rPr>
        <w:t xml:space="preserve">Maintenance Operations Director Mike Jones went over the water production for December and annually.  A sanitary survey with the SWRCB regulator was completed.  There were no SSO’s in December.  The work is </w:t>
      </w:r>
      <w:r w:rsidR="00E257DE">
        <w:rPr>
          <w:rFonts w:ascii="Times New Roman" w:hAnsi="Times New Roman" w:cs="Times New Roman"/>
          <w:bCs/>
        </w:rPr>
        <w:t>continuing</w:t>
      </w:r>
      <w:r>
        <w:rPr>
          <w:rFonts w:ascii="Times New Roman" w:hAnsi="Times New Roman" w:cs="Times New Roman"/>
          <w:bCs/>
        </w:rPr>
        <w:t xml:space="preserve"> at the Foote Rd lift station.  </w:t>
      </w:r>
      <w:r w:rsidR="00E257DE">
        <w:rPr>
          <w:rFonts w:ascii="Times New Roman" w:hAnsi="Times New Roman" w:cs="Times New Roman"/>
          <w:bCs/>
        </w:rPr>
        <w:t xml:space="preserve">We had </w:t>
      </w:r>
      <w:r>
        <w:rPr>
          <w:rFonts w:ascii="Times New Roman" w:hAnsi="Times New Roman" w:cs="Times New Roman"/>
          <w:bCs/>
        </w:rPr>
        <w:t>a conference call with the SWRCB</w:t>
      </w:r>
      <w:r w:rsidR="00E257DE">
        <w:rPr>
          <w:rFonts w:ascii="Times New Roman" w:hAnsi="Times New Roman" w:cs="Times New Roman"/>
          <w:bCs/>
        </w:rPr>
        <w:t xml:space="preserve"> regarding the wastewater consolidation program and the needs of Monterey Parc Tract CSD. Maintenance Operations Director Mike Jones has been speaking with Dania Jimmerson, P.E. </w:t>
      </w:r>
      <w:r w:rsidR="00AA7C03">
        <w:rPr>
          <w:rFonts w:ascii="Times New Roman" w:hAnsi="Times New Roman" w:cs="Times New Roman"/>
          <w:bCs/>
        </w:rPr>
        <w:t xml:space="preserve">from the California Water Boards regarding Senate Bill 1215.  The main goal of this bill is to consolidate disadvantaged communities to public sewer services.  Monterey Parc Tract CSD is a disadvantaged community that needs help.  The state has funding to help the wastewater facility/District/Municipality with flow increases, limits and complying with nitrate control.  </w:t>
      </w:r>
      <w:r w:rsidR="00B45F93">
        <w:rPr>
          <w:rFonts w:ascii="Times New Roman" w:hAnsi="Times New Roman" w:cs="Times New Roman"/>
          <w:bCs/>
        </w:rPr>
        <w:t>They have been looking at City of Modesto, City of Ceres, City of Turlock and ourselves.  The grant funding that we could possibly receive would help to pay for our treatment of the hydrogen sulfide in the force main.  We will need to have more conversat</w:t>
      </w:r>
      <w:r w:rsidR="00DE33D3">
        <w:rPr>
          <w:rFonts w:ascii="Times New Roman" w:hAnsi="Times New Roman" w:cs="Times New Roman"/>
          <w:bCs/>
        </w:rPr>
        <w:t xml:space="preserve">ion to see where this will go.  We will have another conversation with them to talk more but we would need to have the approval of the board.  </w:t>
      </w:r>
    </w:p>
    <w:p w:rsidR="00DE33D3" w:rsidRDefault="00DE33D3" w:rsidP="001B1EDD">
      <w:pPr>
        <w:spacing w:after="0"/>
        <w:ind w:left="2160"/>
        <w:rPr>
          <w:rFonts w:ascii="Times New Roman" w:hAnsi="Times New Roman" w:cs="Times New Roman"/>
          <w:bCs/>
        </w:rPr>
      </w:pPr>
    </w:p>
    <w:p w:rsidR="00DE33D3" w:rsidRPr="00613D6B" w:rsidRDefault="00DE33D3" w:rsidP="001B1EDD">
      <w:pPr>
        <w:spacing w:after="0"/>
        <w:ind w:left="2160"/>
        <w:rPr>
          <w:rFonts w:ascii="Times New Roman" w:hAnsi="Times New Roman" w:cs="Times New Roman"/>
          <w:bCs/>
        </w:rPr>
      </w:pPr>
    </w:p>
    <w:p w:rsidR="0051362B" w:rsidRDefault="0051362B"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lastRenderedPageBreak/>
        <w:t>Year End</w:t>
      </w:r>
      <w:r w:rsidR="004747E7">
        <w:rPr>
          <w:rFonts w:ascii="Times New Roman" w:hAnsi="Times New Roman" w:cs="Times New Roman"/>
          <w:b/>
          <w:bCs/>
        </w:rPr>
        <w:t xml:space="preserve"> </w:t>
      </w:r>
      <w:r>
        <w:rPr>
          <w:rFonts w:ascii="Times New Roman" w:hAnsi="Times New Roman" w:cs="Times New Roman"/>
          <w:b/>
          <w:bCs/>
        </w:rPr>
        <w:t>Report</w:t>
      </w:r>
    </w:p>
    <w:p w:rsidR="00B07D44" w:rsidRPr="00613D6B" w:rsidRDefault="00DE33D3" w:rsidP="00DE33D3">
      <w:pPr>
        <w:spacing w:after="0"/>
        <w:ind w:left="2160"/>
        <w:rPr>
          <w:rFonts w:ascii="Times New Roman" w:hAnsi="Times New Roman" w:cs="Times New Roman"/>
          <w:bCs/>
        </w:rPr>
      </w:pPr>
      <w:r>
        <w:rPr>
          <w:rFonts w:ascii="Times New Roman" w:hAnsi="Times New Roman" w:cs="Times New Roman"/>
          <w:bCs/>
        </w:rPr>
        <w:t xml:space="preserve">General Manager Garza went over the things that have happened in the year 2020 and the projects that are still ongoing.  Director Robertson would like for us to communicate with the community what their responsibilities are regarding their outstanding water bills.  </w:t>
      </w:r>
    </w:p>
    <w:p w:rsidR="00E40F8B" w:rsidRDefault="00353523"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Informational Items</w:t>
      </w:r>
    </w:p>
    <w:p w:rsidR="00B07D44" w:rsidRDefault="00F76C21" w:rsidP="00DE33D3">
      <w:pPr>
        <w:spacing w:after="0"/>
        <w:ind w:left="2160"/>
        <w:rPr>
          <w:rFonts w:ascii="Times New Roman" w:hAnsi="Times New Roman" w:cs="Times New Roman"/>
          <w:bCs/>
        </w:rPr>
      </w:pPr>
      <w:r>
        <w:rPr>
          <w:rFonts w:ascii="Times New Roman" w:hAnsi="Times New Roman" w:cs="Times New Roman"/>
          <w:bCs/>
        </w:rPr>
        <w:t>At the January meeting, General Manager Garza attended the Keyes Fire meeting and spoke with them regarding the parcel that we are interested in purchasing.  At this time, they are thinking about the possibility and we will be talking.  General Manager Garza also asked them to tour the ATF Plant and they were interested.</w:t>
      </w:r>
    </w:p>
    <w:p w:rsidR="00F76C21" w:rsidRPr="00613D6B" w:rsidRDefault="00F76C21" w:rsidP="00DE33D3">
      <w:pPr>
        <w:spacing w:after="0"/>
        <w:ind w:left="2160"/>
        <w:rPr>
          <w:rFonts w:ascii="Times New Roman" w:hAnsi="Times New Roman" w:cs="Times New Roman"/>
          <w:bCs/>
        </w:rPr>
      </w:pPr>
      <w:r>
        <w:rPr>
          <w:rFonts w:ascii="Times New Roman" w:hAnsi="Times New Roman" w:cs="Times New Roman"/>
          <w:bCs/>
        </w:rPr>
        <w:t>Michelle Harris and General Manager Garza attended the Keyes MAC meeting on the 21</w:t>
      </w:r>
      <w:r w:rsidRPr="00F76C21">
        <w:rPr>
          <w:rFonts w:ascii="Times New Roman" w:hAnsi="Times New Roman" w:cs="Times New Roman"/>
          <w:bCs/>
          <w:vertAlign w:val="superscript"/>
        </w:rPr>
        <w:t>st</w:t>
      </w:r>
      <w:r>
        <w:rPr>
          <w:rFonts w:ascii="Times New Roman" w:hAnsi="Times New Roman" w:cs="Times New Roman"/>
          <w:bCs/>
        </w:rPr>
        <w:t xml:space="preserve"> where General Manager Garza </w:t>
      </w:r>
      <w:r w:rsidR="006D23B1">
        <w:rPr>
          <w:rFonts w:ascii="Times New Roman" w:hAnsi="Times New Roman" w:cs="Times New Roman"/>
          <w:bCs/>
        </w:rPr>
        <w:t>was appointed Ch</w:t>
      </w:r>
      <w:r w:rsidR="008D024E">
        <w:rPr>
          <w:rFonts w:ascii="Times New Roman" w:hAnsi="Times New Roman" w:cs="Times New Roman"/>
          <w:bCs/>
        </w:rPr>
        <w:t xml:space="preserve">air for 2021.  We discussed SB 1383.  This is </w:t>
      </w:r>
      <w:r w:rsidR="00E36A3E">
        <w:rPr>
          <w:rFonts w:ascii="Times New Roman" w:hAnsi="Times New Roman" w:cs="Times New Roman"/>
          <w:bCs/>
        </w:rPr>
        <w:t xml:space="preserve">the waste reduction mandate and will take effect </w:t>
      </w:r>
      <w:r w:rsidR="003D3BED">
        <w:rPr>
          <w:rFonts w:ascii="Times New Roman" w:hAnsi="Times New Roman" w:cs="Times New Roman"/>
          <w:bCs/>
        </w:rPr>
        <w:t xml:space="preserve">January 1, 2022.  </w:t>
      </w:r>
    </w:p>
    <w:p w:rsidR="00734D67" w:rsidRPr="009E455C"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613D6B" w:rsidRDefault="003D3BED" w:rsidP="00613D6B">
      <w:pPr>
        <w:pStyle w:val="ListParagraph"/>
        <w:spacing w:after="0"/>
        <w:ind w:left="2160"/>
        <w:rPr>
          <w:rFonts w:ascii="Times New Roman" w:hAnsi="Times New Roman" w:cs="Times New Roman"/>
          <w:bCs/>
        </w:rPr>
      </w:pPr>
      <w:r>
        <w:rPr>
          <w:rFonts w:ascii="Times New Roman" w:hAnsi="Times New Roman" w:cs="Times New Roman"/>
          <w:bCs/>
        </w:rPr>
        <w:t xml:space="preserve">Engineer </w:t>
      </w:r>
      <w:r w:rsidR="006808ED">
        <w:rPr>
          <w:rFonts w:ascii="Times New Roman" w:hAnsi="Times New Roman" w:cs="Times New Roman"/>
          <w:bCs/>
        </w:rPr>
        <w:t>Lee Fremming stated that Arnaudo Construction has shut down due to someone on his crew getting COVID, this will be another delay.</w:t>
      </w:r>
    </w:p>
    <w:p w:rsidR="006808ED" w:rsidRPr="00613D6B" w:rsidRDefault="006808ED" w:rsidP="00613D6B">
      <w:pPr>
        <w:pStyle w:val="ListParagraph"/>
        <w:spacing w:after="0"/>
        <w:ind w:left="2160"/>
        <w:rPr>
          <w:rFonts w:ascii="Times New Roman" w:hAnsi="Times New Roman" w:cs="Times New Roman"/>
          <w:bCs/>
        </w:rPr>
      </w:pPr>
      <w:r>
        <w:rPr>
          <w:rFonts w:ascii="Times New Roman" w:hAnsi="Times New Roman" w:cs="Times New Roman"/>
          <w:bCs/>
        </w:rPr>
        <w:t>Revisions have been m</w:t>
      </w:r>
      <w:r w:rsidR="00D320F6">
        <w:rPr>
          <w:rFonts w:ascii="Times New Roman" w:hAnsi="Times New Roman" w:cs="Times New Roman"/>
          <w:bCs/>
        </w:rPr>
        <w:t xml:space="preserve">ade to Best RV plans and have been signed.  We are working with Cal Trans to get permits at this time.  </w:t>
      </w:r>
      <w:r w:rsidR="00B1606B">
        <w:rPr>
          <w:rFonts w:ascii="Times New Roman" w:hAnsi="Times New Roman" w:cs="Times New Roman"/>
          <w:bCs/>
        </w:rPr>
        <w:t>Unfortunately,</w:t>
      </w:r>
      <w:r w:rsidR="00547BFB">
        <w:rPr>
          <w:rFonts w:ascii="Times New Roman" w:hAnsi="Times New Roman" w:cs="Times New Roman"/>
          <w:bCs/>
        </w:rPr>
        <w:t xml:space="preserve"> Lee did not receive the staff report from the General Manager going out for RFQ’s and RFP’s.  </w:t>
      </w:r>
      <w:r w:rsidR="00B1606B">
        <w:rPr>
          <w:rFonts w:ascii="Times New Roman" w:hAnsi="Times New Roman" w:cs="Times New Roman"/>
          <w:bCs/>
        </w:rPr>
        <w:t xml:space="preserve">There </w:t>
      </w:r>
      <w:proofErr w:type="gramStart"/>
      <w:r w:rsidR="00B1606B">
        <w:rPr>
          <w:rFonts w:ascii="Times New Roman" w:hAnsi="Times New Roman" w:cs="Times New Roman"/>
          <w:bCs/>
        </w:rPr>
        <w:t>is</w:t>
      </w:r>
      <w:proofErr w:type="gramEnd"/>
      <w:r w:rsidR="00B1606B">
        <w:rPr>
          <w:rFonts w:ascii="Times New Roman" w:hAnsi="Times New Roman" w:cs="Times New Roman"/>
          <w:bCs/>
        </w:rPr>
        <w:t xml:space="preserve"> problems between the e mails which cause them to block one another.  Lee stated that in our agreement it doesn’t say anything about who the chain of command is.  He agrees that he should have contacted Ernie more often and he apologizes.  Lee clarified what happened in an e mail between him and Mr. Amari and stated that he was not trying to be rude but wanted let Mr. Amari know that he was not the only person who could have helped them.  Lee also stated that he would do everything possible to help with a smooth transition.</w:t>
      </w:r>
      <w:bookmarkStart w:id="0" w:name="_GoBack"/>
      <w:bookmarkEnd w:id="0"/>
    </w:p>
    <w:p w:rsidR="00B3038E"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p>
    <w:p w:rsidR="00B07D44" w:rsidRPr="00D320F6" w:rsidRDefault="00D320F6" w:rsidP="00B07D44">
      <w:pPr>
        <w:pStyle w:val="ListParagraph"/>
        <w:spacing w:after="0"/>
        <w:rPr>
          <w:rFonts w:ascii="Times New Roman" w:hAnsi="Times New Roman" w:cs="Times New Roman"/>
          <w:bCs/>
        </w:rPr>
      </w:pPr>
      <w:r w:rsidRPr="00D320F6">
        <w:rPr>
          <w:rFonts w:ascii="Times New Roman" w:hAnsi="Times New Roman" w:cs="Times New Roman"/>
          <w:bCs/>
        </w:rPr>
        <w:t>None.</w:t>
      </w:r>
    </w:p>
    <w:p w:rsidR="009E455C" w:rsidRPr="009E455C" w:rsidRDefault="009E455C"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Closed Session</w:t>
      </w:r>
    </w:p>
    <w:p w:rsidR="009E3C7E" w:rsidRDefault="009E3C7E" w:rsidP="009E3C7E">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w:t>
      </w:r>
    </w:p>
    <w:p w:rsidR="009E3C7E" w:rsidRDefault="009E3C7E" w:rsidP="009E3C7E">
      <w:pPr>
        <w:spacing w:after="0"/>
        <w:ind w:left="900" w:firstLine="72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District Legal Counsel</w:t>
      </w:r>
    </w:p>
    <w:p w:rsidR="00E73A80" w:rsidRPr="00E73A80" w:rsidRDefault="00D320F6" w:rsidP="009E3C7E">
      <w:pPr>
        <w:spacing w:after="0"/>
        <w:ind w:left="900" w:firstLine="720"/>
        <w:rPr>
          <w:rFonts w:ascii="Times New Roman" w:hAnsi="Times New Roman" w:cs="Times New Roman"/>
          <w:bCs/>
        </w:rPr>
      </w:pPr>
      <w:r>
        <w:rPr>
          <w:rFonts w:ascii="Times New Roman" w:hAnsi="Times New Roman" w:cs="Times New Roman"/>
          <w:bCs/>
        </w:rPr>
        <w:t>Open session was closed and we entered into closed session at 2:05 p.m.</w:t>
      </w:r>
    </w:p>
    <w:p w:rsidR="009E455C" w:rsidRDefault="009E455C"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rPr>
        <w:t>Return to Open Session: Report on Closed Session</w:t>
      </w:r>
    </w:p>
    <w:p w:rsidR="00B07D44" w:rsidRPr="00D320F6" w:rsidRDefault="00D320F6" w:rsidP="00B07D44">
      <w:pPr>
        <w:pStyle w:val="ListParagraph"/>
        <w:spacing w:after="0"/>
        <w:rPr>
          <w:rFonts w:ascii="Times New Roman" w:hAnsi="Times New Roman" w:cs="Times New Roman"/>
        </w:rPr>
      </w:pPr>
      <w:r>
        <w:rPr>
          <w:rFonts w:ascii="Times New Roman" w:hAnsi="Times New Roman" w:cs="Times New Roman"/>
        </w:rPr>
        <w:t xml:space="preserve">Open session was reopened at 2:39 p.m. with no reportable action. </w:t>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p>
    <w:p w:rsidR="001656A6" w:rsidRPr="009E455C" w:rsidRDefault="00D320F6" w:rsidP="00D320F6">
      <w:pPr>
        <w:spacing w:after="0"/>
        <w:ind w:left="720"/>
        <w:rPr>
          <w:rFonts w:ascii="Times New Roman" w:hAnsi="Times New Roman" w:cs="Times New Roman"/>
        </w:rPr>
      </w:pPr>
      <w:r>
        <w:rPr>
          <w:rFonts w:ascii="Times New Roman" w:hAnsi="Times New Roman" w:cs="Times New Roman"/>
        </w:rPr>
        <w:t>There was a motion made to adjourn the meeting at 2:40 p.m. by Director Jones and a second by Director Alexander.  Director Jones(M), Director Alexander(S), President Parker(AYE) and Director Knee(AYE).</w:t>
      </w:r>
    </w:p>
    <w:p w:rsidR="001656A6" w:rsidRPr="009E455C" w:rsidRDefault="001656A6" w:rsidP="001656A6">
      <w:pPr>
        <w:spacing w:after="0"/>
        <w:rPr>
          <w:rFonts w:ascii="Times New Roman" w:hAnsi="Times New Roman" w:cs="Times New Roman"/>
        </w:rPr>
      </w:pPr>
    </w:p>
    <w:p w:rsidR="000D36DC" w:rsidRDefault="009501CC" w:rsidP="001656A6">
      <w:pPr>
        <w:spacing w:after="0"/>
        <w:rPr>
          <w:rFonts w:ascii="Times New Roman" w:hAnsi="Times New Roman" w:cs="Times New Roman"/>
          <w:b/>
          <w:bCs/>
        </w:rPr>
      </w:pPr>
      <w:r>
        <w:rPr>
          <w:rFonts w:ascii="Times New Roman" w:hAnsi="Times New Roman" w:cs="Times New Roman"/>
          <w:b/>
          <w:bCs/>
        </w:rPr>
        <w:t>Minutes taken by: Michelle Harris</w:t>
      </w:r>
    </w:p>
    <w:p w:rsidR="009501CC" w:rsidRPr="009E455C" w:rsidRDefault="009501CC" w:rsidP="001656A6">
      <w:pPr>
        <w:spacing w:after="0"/>
        <w:rPr>
          <w:rFonts w:ascii="Times New Roman" w:hAnsi="Times New Roman" w:cs="Times New Roman"/>
        </w:rPr>
      </w:pPr>
      <w:r>
        <w:rPr>
          <w:rFonts w:ascii="Times New Roman" w:hAnsi="Times New Roman" w:cs="Times New Roman"/>
          <w:b/>
          <w:bCs/>
        </w:rPr>
        <w:t>Minutes typed by: Michelle Harris</w:t>
      </w:r>
    </w:p>
    <w:sectPr w:rsidR="009501CC"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2262"/>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5596C"/>
    <w:rsid w:val="00057DEB"/>
    <w:rsid w:val="000604DB"/>
    <w:rsid w:val="0006109F"/>
    <w:rsid w:val="00062D9D"/>
    <w:rsid w:val="00062E62"/>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1E58"/>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B1EDD"/>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C72D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6B2B"/>
    <w:rsid w:val="003B15BD"/>
    <w:rsid w:val="003B53C1"/>
    <w:rsid w:val="003B7FA1"/>
    <w:rsid w:val="003C660A"/>
    <w:rsid w:val="003D3BED"/>
    <w:rsid w:val="003D650D"/>
    <w:rsid w:val="003D7A6E"/>
    <w:rsid w:val="003E174A"/>
    <w:rsid w:val="003E20A1"/>
    <w:rsid w:val="003E3F88"/>
    <w:rsid w:val="003E42A8"/>
    <w:rsid w:val="003E6361"/>
    <w:rsid w:val="003F0736"/>
    <w:rsid w:val="003F1AE6"/>
    <w:rsid w:val="003F1EF3"/>
    <w:rsid w:val="003F58BF"/>
    <w:rsid w:val="00402759"/>
    <w:rsid w:val="0040454C"/>
    <w:rsid w:val="00406468"/>
    <w:rsid w:val="004064FA"/>
    <w:rsid w:val="00411ABD"/>
    <w:rsid w:val="00411E97"/>
    <w:rsid w:val="00416110"/>
    <w:rsid w:val="00421897"/>
    <w:rsid w:val="00421C06"/>
    <w:rsid w:val="004224B2"/>
    <w:rsid w:val="004317FB"/>
    <w:rsid w:val="0043220B"/>
    <w:rsid w:val="004337BE"/>
    <w:rsid w:val="0043488C"/>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47E7"/>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2C3"/>
    <w:rsid w:val="004E3878"/>
    <w:rsid w:val="004E3D47"/>
    <w:rsid w:val="004E3DEC"/>
    <w:rsid w:val="004E496E"/>
    <w:rsid w:val="004E585F"/>
    <w:rsid w:val="004E7EEE"/>
    <w:rsid w:val="004F467A"/>
    <w:rsid w:val="004F57D9"/>
    <w:rsid w:val="00507685"/>
    <w:rsid w:val="00511228"/>
    <w:rsid w:val="00511AA4"/>
    <w:rsid w:val="0051362B"/>
    <w:rsid w:val="00514D66"/>
    <w:rsid w:val="0052139A"/>
    <w:rsid w:val="00522019"/>
    <w:rsid w:val="00522B7F"/>
    <w:rsid w:val="00524FD0"/>
    <w:rsid w:val="00527388"/>
    <w:rsid w:val="005331FF"/>
    <w:rsid w:val="00541147"/>
    <w:rsid w:val="005429F8"/>
    <w:rsid w:val="005453D0"/>
    <w:rsid w:val="00545D83"/>
    <w:rsid w:val="00547BFB"/>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25A9"/>
    <w:rsid w:val="00583C9F"/>
    <w:rsid w:val="005857B1"/>
    <w:rsid w:val="00587336"/>
    <w:rsid w:val="00587A6C"/>
    <w:rsid w:val="00591FF1"/>
    <w:rsid w:val="00594BE8"/>
    <w:rsid w:val="005978C8"/>
    <w:rsid w:val="005A09FF"/>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D6B"/>
    <w:rsid w:val="00613EEF"/>
    <w:rsid w:val="006150EE"/>
    <w:rsid w:val="006177FB"/>
    <w:rsid w:val="006205E0"/>
    <w:rsid w:val="0062061B"/>
    <w:rsid w:val="00622EFA"/>
    <w:rsid w:val="00627808"/>
    <w:rsid w:val="00630084"/>
    <w:rsid w:val="006304E5"/>
    <w:rsid w:val="00633DAC"/>
    <w:rsid w:val="006341CD"/>
    <w:rsid w:val="0063432E"/>
    <w:rsid w:val="00636E8B"/>
    <w:rsid w:val="00640B9D"/>
    <w:rsid w:val="00641207"/>
    <w:rsid w:val="00642395"/>
    <w:rsid w:val="00646457"/>
    <w:rsid w:val="0064669C"/>
    <w:rsid w:val="00662DCC"/>
    <w:rsid w:val="006650BE"/>
    <w:rsid w:val="00665752"/>
    <w:rsid w:val="0066594F"/>
    <w:rsid w:val="006704BB"/>
    <w:rsid w:val="00672D13"/>
    <w:rsid w:val="00673737"/>
    <w:rsid w:val="006771CD"/>
    <w:rsid w:val="006808ED"/>
    <w:rsid w:val="00681012"/>
    <w:rsid w:val="00683D3D"/>
    <w:rsid w:val="00684B0F"/>
    <w:rsid w:val="0068593C"/>
    <w:rsid w:val="0068611F"/>
    <w:rsid w:val="00686EC7"/>
    <w:rsid w:val="0069201F"/>
    <w:rsid w:val="0069615E"/>
    <w:rsid w:val="006A1BBC"/>
    <w:rsid w:val="006A6AC5"/>
    <w:rsid w:val="006B32E0"/>
    <w:rsid w:val="006B68D8"/>
    <w:rsid w:val="006B7B6F"/>
    <w:rsid w:val="006C100E"/>
    <w:rsid w:val="006D06EF"/>
    <w:rsid w:val="006D23B1"/>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28F8"/>
    <w:rsid w:val="007E7E8F"/>
    <w:rsid w:val="007F38BA"/>
    <w:rsid w:val="007F40CE"/>
    <w:rsid w:val="007F5312"/>
    <w:rsid w:val="007F6150"/>
    <w:rsid w:val="007F7A2E"/>
    <w:rsid w:val="007F7D95"/>
    <w:rsid w:val="00800D2D"/>
    <w:rsid w:val="00806698"/>
    <w:rsid w:val="008075FE"/>
    <w:rsid w:val="008112F7"/>
    <w:rsid w:val="00812893"/>
    <w:rsid w:val="008133C1"/>
    <w:rsid w:val="00822A6F"/>
    <w:rsid w:val="0082534F"/>
    <w:rsid w:val="00827C01"/>
    <w:rsid w:val="00831170"/>
    <w:rsid w:val="008327AD"/>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24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677A"/>
    <w:rsid w:val="0094790B"/>
    <w:rsid w:val="009501CC"/>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3C7E"/>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07A3"/>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A7C03"/>
    <w:rsid w:val="00AB06C0"/>
    <w:rsid w:val="00AB39F9"/>
    <w:rsid w:val="00AB52C8"/>
    <w:rsid w:val="00AC2BF2"/>
    <w:rsid w:val="00AC64E1"/>
    <w:rsid w:val="00AD2B17"/>
    <w:rsid w:val="00AD5494"/>
    <w:rsid w:val="00AD59EA"/>
    <w:rsid w:val="00AE3534"/>
    <w:rsid w:val="00AE4221"/>
    <w:rsid w:val="00AE6EF6"/>
    <w:rsid w:val="00AE6F2D"/>
    <w:rsid w:val="00AE76A9"/>
    <w:rsid w:val="00AF6A7E"/>
    <w:rsid w:val="00B07D44"/>
    <w:rsid w:val="00B10046"/>
    <w:rsid w:val="00B13C01"/>
    <w:rsid w:val="00B1606B"/>
    <w:rsid w:val="00B226CE"/>
    <w:rsid w:val="00B25CBC"/>
    <w:rsid w:val="00B26B57"/>
    <w:rsid w:val="00B3014C"/>
    <w:rsid w:val="00B3038E"/>
    <w:rsid w:val="00B36E95"/>
    <w:rsid w:val="00B40E84"/>
    <w:rsid w:val="00B45F93"/>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D1CE0"/>
    <w:rsid w:val="00BD3BE4"/>
    <w:rsid w:val="00BD7772"/>
    <w:rsid w:val="00BE2062"/>
    <w:rsid w:val="00BE3076"/>
    <w:rsid w:val="00BE3D89"/>
    <w:rsid w:val="00BE46A4"/>
    <w:rsid w:val="00BE7AA4"/>
    <w:rsid w:val="00BF1A22"/>
    <w:rsid w:val="00BF1B7A"/>
    <w:rsid w:val="00BF24CB"/>
    <w:rsid w:val="00C01AAF"/>
    <w:rsid w:val="00C0205D"/>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42C5"/>
    <w:rsid w:val="00CB69E6"/>
    <w:rsid w:val="00CB6AE5"/>
    <w:rsid w:val="00CB77F3"/>
    <w:rsid w:val="00CC00A1"/>
    <w:rsid w:val="00CC2CF2"/>
    <w:rsid w:val="00CC5876"/>
    <w:rsid w:val="00CC74B8"/>
    <w:rsid w:val="00CD30B6"/>
    <w:rsid w:val="00CE1F94"/>
    <w:rsid w:val="00CE235F"/>
    <w:rsid w:val="00CE29C3"/>
    <w:rsid w:val="00CE58DA"/>
    <w:rsid w:val="00CE5F03"/>
    <w:rsid w:val="00CF2DD0"/>
    <w:rsid w:val="00CF67FB"/>
    <w:rsid w:val="00D010F8"/>
    <w:rsid w:val="00D02B39"/>
    <w:rsid w:val="00D04A34"/>
    <w:rsid w:val="00D071AC"/>
    <w:rsid w:val="00D10534"/>
    <w:rsid w:val="00D11F89"/>
    <w:rsid w:val="00D140B4"/>
    <w:rsid w:val="00D155C0"/>
    <w:rsid w:val="00D16C81"/>
    <w:rsid w:val="00D20A5C"/>
    <w:rsid w:val="00D252CD"/>
    <w:rsid w:val="00D2621F"/>
    <w:rsid w:val="00D302F4"/>
    <w:rsid w:val="00D320F6"/>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33D3"/>
    <w:rsid w:val="00DE5A36"/>
    <w:rsid w:val="00DE62D1"/>
    <w:rsid w:val="00DE7A49"/>
    <w:rsid w:val="00DE7E5E"/>
    <w:rsid w:val="00DF15B9"/>
    <w:rsid w:val="00DF40E4"/>
    <w:rsid w:val="00E10549"/>
    <w:rsid w:val="00E1171F"/>
    <w:rsid w:val="00E126AE"/>
    <w:rsid w:val="00E14A14"/>
    <w:rsid w:val="00E20CF4"/>
    <w:rsid w:val="00E22D26"/>
    <w:rsid w:val="00E25457"/>
    <w:rsid w:val="00E257DE"/>
    <w:rsid w:val="00E26494"/>
    <w:rsid w:val="00E26ED9"/>
    <w:rsid w:val="00E33162"/>
    <w:rsid w:val="00E358AE"/>
    <w:rsid w:val="00E35E0D"/>
    <w:rsid w:val="00E36A3E"/>
    <w:rsid w:val="00E372D8"/>
    <w:rsid w:val="00E37AEB"/>
    <w:rsid w:val="00E4075C"/>
    <w:rsid w:val="00E40F8B"/>
    <w:rsid w:val="00E41EF0"/>
    <w:rsid w:val="00E45566"/>
    <w:rsid w:val="00E5421F"/>
    <w:rsid w:val="00E55BFA"/>
    <w:rsid w:val="00E60F14"/>
    <w:rsid w:val="00E6162B"/>
    <w:rsid w:val="00E70226"/>
    <w:rsid w:val="00E7067F"/>
    <w:rsid w:val="00E73A80"/>
    <w:rsid w:val="00E74FCC"/>
    <w:rsid w:val="00E76484"/>
    <w:rsid w:val="00E81F37"/>
    <w:rsid w:val="00E82586"/>
    <w:rsid w:val="00E831E6"/>
    <w:rsid w:val="00E85D36"/>
    <w:rsid w:val="00E97F1D"/>
    <w:rsid w:val="00EA0A6C"/>
    <w:rsid w:val="00EA1EC1"/>
    <w:rsid w:val="00EA39F0"/>
    <w:rsid w:val="00EA3B9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2DC9"/>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6C21"/>
    <w:rsid w:val="00F7745E"/>
    <w:rsid w:val="00FA2C37"/>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4C29C874"/>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B4F3BF86-4F88-42CD-9207-D14B858B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17</cp:revision>
  <cp:lastPrinted>2021-02-08T19:27:00Z</cp:lastPrinted>
  <dcterms:created xsi:type="dcterms:W3CDTF">2021-02-05T18:29:00Z</dcterms:created>
  <dcterms:modified xsi:type="dcterms:W3CDTF">2021-02-08T23:33:00Z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